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39F3F" w14:textId="77777777" w:rsidR="0050356A" w:rsidRDefault="0050356A"/>
    <w:tbl>
      <w:tblPr>
        <w:tblStyle w:val="TableGrid"/>
        <w:tblW w:w="0" w:type="auto"/>
        <w:tblLook w:val="04A0" w:firstRow="1" w:lastRow="0" w:firstColumn="1" w:lastColumn="0" w:noHBand="0" w:noVBand="1"/>
      </w:tblPr>
      <w:tblGrid>
        <w:gridCol w:w="13948"/>
      </w:tblGrid>
      <w:tr w:rsidR="000A70BB" w14:paraId="6D59DAEA" w14:textId="77777777" w:rsidTr="000A70BB">
        <w:tc>
          <w:tcPr>
            <w:tcW w:w="13948" w:type="dxa"/>
            <w:shd w:val="clear" w:color="auto" w:fill="D9D9D9" w:themeFill="background1" w:themeFillShade="D9"/>
          </w:tcPr>
          <w:p w14:paraId="6251AF9D" w14:textId="77777777" w:rsidR="000A70BB" w:rsidRDefault="000A70BB"/>
          <w:p w14:paraId="73CBD290" w14:textId="2A4C1A9D" w:rsidR="000A70BB" w:rsidRDefault="000A70BB" w:rsidP="0063465E">
            <w:r>
              <w:rPr>
                <w:rFonts w:ascii="Arial" w:hAnsi="Arial" w:cs="Arial"/>
                <w:b/>
                <w:sz w:val="22"/>
                <w:szCs w:val="22"/>
              </w:rPr>
              <w:t>Risk Assessment</w:t>
            </w:r>
            <w:r>
              <w:t xml:space="preserve"> </w:t>
            </w:r>
            <w:r w:rsidR="0050356A">
              <w:t>– COVID 19 – OPERATORS AND FUNFAIRS</w:t>
            </w:r>
          </w:p>
        </w:tc>
      </w:tr>
    </w:tbl>
    <w:p w14:paraId="2B3045E9" w14:textId="77777777" w:rsidR="000A70BB" w:rsidRDefault="000A70BB"/>
    <w:p w14:paraId="75F6BBB5" w14:textId="77777777" w:rsidR="000A70BB" w:rsidRDefault="000A70BB"/>
    <w:tbl>
      <w:tblPr>
        <w:tblW w:w="14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2126"/>
        <w:gridCol w:w="1559"/>
        <w:gridCol w:w="567"/>
        <w:gridCol w:w="567"/>
        <w:gridCol w:w="567"/>
        <w:gridCol w:w="5358"/>
        <w:gridCol w:w="547"/>
        <w:gridCol w:w="720"/>
        <w:gridCol w:w="720"/>
      </w:tblGrid>
      <w:tr w:rsidR="000A70BB" w:rsidRPr="00A066C3" w14:paraId="00CD1CD9" w14:textId="77777777" w:rsidTr="00E31A30">
        <w:trPr>
          <w:cantSplit/>
          <w:trHeight w:val="310"/>
        </w:trPr>
        <w:tc>
          <w:tcPr>
            <w:tcW w:w="1665" w:type="dxa"/>
            <w:vMerge w:val="restart"/>
            <w:shd w:val="clear" w:color="auto" w:fill="F2F2F2" w:themeFill="background1" w:themeFillShade="F2"/>
            <w:vAlign w:val="center"/>
          </w:tcPr>
          <w:p w14:paraId="158BF436"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A066C3">
              <w:rPr>
                <w:rFonts w:asciiTheme="minorHAnsi" w:hAnsiTheme="minorHAnsi" w:cstheme="minorHAnsi"/>
                <w:b/>
                <w:bCs/>
                <w:color w:val="000000"/>
                <w:sz w:val="22"/>
                <w:szCs w:val="22"/>
              </w:rPr>
              <w:t>Activity</w:t>
            </w:r>
          </w:p>
        </w:tc>
        <w:tc>
          <w:tcPr>
            <w:tcW w:w="2126" w:type="dxa"/>
            <w:vMerge w:val="restart"/>
            <w:shd w:val="clear" w:color="auto" w:fill="F2F2F2" w:themeFill="background1" w:themeFillShade="F2"/>
            <w:vAlign w:val="center"/>
          </w:tcPr>
          <w:p w14:paraId="35246CFF"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A066C3">
              <w:rPr>
                <w:rFonts w:asciiTheme="minorHAnsi" w:hAnsiTheme="minorHAnsi" w:cstheme="minorHAnsi"/>
                <w:b/>
                <w:bCs/>
                <w:color w:val="000000"/>
                <w:sz w:val="22"/>
                <w:szCs w:val="22"/>
              </w:rPr>
              <w:t>Hazards</w:t>
            </w:r>
          </w:p>
        </w:tc>
        <w:tc>
          <w:tcPr>
            <w:tcW w:w="1559" w:type="dxa"/>
            <w:vMerge w:val="restart"/>
            <w:shd w:val="clear" w:color="auto" w:fill="F2F2F2" w:themeFill="background1" w:themeFillShade="F2"/>
          </w:tcPr>
          <w:p w14:paraId="51764103"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A066C3">
              <w:rPr>
                <w:rFonts w:asciiTheme="minorHAnsi" w:hAnsiTheme="minorHAnsi" w:cstheme="minorHAnsi"/>
                <w:b/>
                <w:bCs/>
                <w:color w:val="000000"/>
                <w:sz w:val="22"/>
                <w:szCs w:val="22"/>
              </w:rPr>
              <w:t>Who might be at risk</w:t>
            </w:r>
          </w:p>
        </w:tc>
        <w:tc>
          <w:tcPr>
            <w:tcW w:w="1701" w:type="dxa"/>
            <w:gridSpan w:val="3"/>
            <w:shd w:val="clear" w:color="auto" w:fill="F2F2F2" w:themeFill="background1" w:themeFillShade="F2"/>
            <w:vAlign w:val="center"/>
          </w:tcPr>
          <w:p w14:paraId="40A8E9C7"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A066C3">
              <w:rPr>
                <w:rFonts w:asciiTheme="minorHAnsi" w:hAnsiTheme="minorHAnsi" w:cstheme="minorHAnsi"/>
                <w:b/>
                <w:bCs/>
                <w:color w:val="000000"/>
                <w:sz w:val="22"/>
                <w:szCs w:val="22"/>
              </w:rPr>
              <w:t>Assessment</w:t>
            </w:r>
          </w:p>
        </w:tc>
        <w:tc>
          <w:tcPr>
            <w:tcW w:w="5358" w:type="dxa"/>
            <w:vMerge w:val="restart"/>
            <w:shd w:val="clear" w:color="auto" w:fill="F2F2F2" w:themeFill="background1" w:themeFillShade="F2"/>
            <w:vAlign w:val="center"/>
          </w:tcPr>
          <w:p w14:paraId="2B1D6165"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A066C3">
              <w:rPr>
                <w:rFonts w:asciiTheme="minorHAnsi" w:hAnsiTheme="minorHAnsi" w:cstheme="minorHAnsi"/>
                <w:b/>
                <w:bCs/>
                <w:color w:val="000000"/>
                <w:sz w:val="22"/>
                <w:szCs w:val="22"/>
              </w:rPr>
              <w:t>Control Measures</w:t>
            </w:r>
          </w:p>
        </w:tc>
        <w:tc>
          <w:tcPr>
            <w:tcW w:w="1987" w:type="dxa"/>
            <w:gridSpan w:val="3"/>
            <w:shd w:val="clear" w:color="auto" w:fill="F2F2F2" w:themeFill="background1" w:themeFillShade="F2"/>
            <w:vAlign w:val="center"/>
          </w:tcPr>
          <w:p w14:paraId="212E1AF6"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A066C3">
              <w:rPr>
                <w:rFonts w:asciiTheme="minorHAnsi" w:hAnsiTheme="minorHAnsi" w:cstheme="minorHAnsi"/>
                <w:b/>
                <w:bCs/>
                <w:color w:val="000000"/>
                <w:sz w:val="22"/>
                <w:szCs w:val="22"/>
              </w:rPr>
              <w:t>Residual</w:t>
            </w:r>
          </w:p>
        </w:tc>
      </w:tr>
      <w:tr w:rsidR="000A70BB" w:rsidRPr="00A066C3" w14:paraId="068483A0" w14:textId="77777777" w:rsidTr="00E31A30">
        <w:trPr>
          <w:cantSplit/>
          <w:trHeight w:val="310"/>
        </w:trPr>
        <w:tc>
          <w:tcPr>
            <w:tcW w:w="1665" w:type="dxa"/>
            <w:vMerge/>
            <w:shd w:val="clear" w:color="auto" w:fill="F2F2F2" w:themeFill="background1" w:themeFillShade="F2"/>
          </w:tcPr>
          <w:p w14:paraId="57D85D43"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p>
        </w:tc>
        <w:tc>
          <w:tcPr>
            <w:tcW w:w="2126" w:type="dxa"/>
            <w:vMerge/>
            <w:shd w:val="clear" w:color="auto" w:fill="F2F2F2" w:themeFill="background1" w:themeFillShade="F2"/>
          </w:tcPr>
          <w:p w14:paraId="227EC888"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p>
        </w:tc>
        <w:tc>
          <w:tcPr>
            <w:tcW w:w="1559" w:type="dxa"/>
            <w:vMerge/>
            <w:shd w:val="clear" w:color="auto" w:fill="F2F2F2" w:themeFill="background1" w:themeFillShade="F2"/>
          </w:tcPr>
          <w:p w14:paraId="74DFCBA4"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p>
        </w:tc>
        <w:tc>
          <w:tcPr>
            <w:tcW w:w="567" w:type="dxa"/>
            <w:shd w:val="clear" w:color="auto" w:fill="F2F2F2" w:themeFill="background1" w:themeFillShade="F2"/>
          </w:tcPr>
          <w:p w14:paraId="4894424C"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A066C3">
              <w:rPr>
                <w:rFonts w:asciiTheme="minorHAnsi" w:hAnsiTheme="minorHAnsi" w:cstheme="minorHAnsi"/>
                <w:b/>
                <w:bCs/>
                <w:color w:val="000000"/>
                <w:sz w:val="22"/>
                <w:szCs w:val="22"/>
              </w:rPr>
              <w:t>L</w:t>
            </w:r>
          </w:p>
        </w:tc>
        <w:tc>
          <w:tcPr>
            <w:tcW w:w="567" w:type="dxa"/>
            <w:shd w:val="clear" w:color="auto" w:fill="F2F2F2" w:themeFill="background1" w:themeFillShade="F2"/>
          </w:tcPr>
          <w:p w14:paraId="7AC030DA"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sidRPr="00A066C3">
              <w:rPr>
                <w:rFonts w:asciiTheme="minorHAnsi" w:hAnsiTheme="minorHAnsi" w:cstheme="minorHAnsi"/>
                <w:b/>
                <w:bCs/>
                <w:color w:val="000000"/>
                <w:sz w:val="22"/>
                <w:szCs w:val="22"/>
                <w:lang w:val="nl-NL"/>
              </w:rPr>
              <w:t>S</w:t>
            </w:r>
          </w:p>
        </w:tc>
        <w:tc>
          <w:tcPr>
            <w:tcW w:w="567" w:type="dxa"/>
            <w:shd w:val="clear" w:color="auto" w:fill="F2F2F2" w:themeFill="background1" w:themeFillShade="F2"/>
          </w:tcPr>
          <w:p w14:paraId="3A1F13D5"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sidRPr="00A066C3">
              <w:rPr>
                <w:rFonts w:asciiTheme="minorHAnsi" w:hAnsiTheme="minorHAnsi" w:cstheme="minorHAnsi"/>
                <w:b/>
                <w:bCs/>
                <w:color w:val="000000"/>
                <w:sz w:val="22"/>
                <w:szCs w:val="22"/>
                <w:lang w:val="nl-NL"/>
              </w:rPr>
              <w:t>R</w:t>
            </w:r>
          </w:p>
        </w:tc>
        <w:tc>
          <w:tcPr>
            <w:tcW w:w="5358" w:type="dxa"/>
            <w:vMerge/>
            <w:shd w:val="clear" w:color="auto" w:fill="F2F2F2" w:themeFill="background1" w:themeFillShade="F2"/>
          </w:tcPr>
          <w:p w14:paraId="554896F0"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p>
        </w:tc>
        <w:tc>
          <w:tcPr>
            <w:tcW w:w="547" w:type="dxa"/>
            <w:shd w:val="clear" w:color="auto" w:fill="F2F2F2" w:themeFill="background1" w:themeFillShade="F2"/>
          </w:tcPr>
          <w:p w14:paraId="5CD356BE"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sidRPr="00A066C3">
              <w:rPr>
                <w:rFonts w:asciiTheme="minorHAnsi" w:hAnsiTheme="minorHAnsi" w:cstheme="minorHAnsi"/>
                <w:b/>
                <w:bCs/>
                <w:color w:val="000000"/>
                <w:sz w:val="22"/>
                <w:szCs w:val="22"/>
                <w:lang w:val="nl-NL"/>
              </w:rPr>
              <w:t>L</w:t>
            </w:r>
          </w:p>
        </w:tc>
        <w:tc>
          <w:tcPr>
            <w:tcW w:w="720" w:type="dxa"/>
            <w:shd w:val="clear" w:color="auto" w:fill="F2F2F2" w:themeFill="background1" w:themeFillShade="F2"/>
          </w:tcPr>
          <w:p w14:paraId="32B3A3E5"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A066C3">
              <w:rPr>
                <w:rFonts w:asciiTheme="minorHAnsi" w:hAnsiTheme="minorHAnsi" w:cstheme="minorHAnsi"/>
                <w:b/>
                <w:bCs/>
                <w:color w:val="000000"/>
                <w:sz w:val="22"/>
                <w:szCs w:val="22"/>
              </w:rPr>
              <w:t>S</w:t>
            </w:r>
          </w:p>
        </w:tc>
        <w:tc>
          <w:tcPr>
            <w:tcW w:w="720" w:type="dxa"/>
            <w:shd w:val="clear" w:color="auto" w:fill="F2F2F2" w:themeFill="background1" w:themeFillShade="F2"/>
          </w:tcPr>
          <w:p w14:paraId="30A35F1C" w14:textId="77777777" w:rsidR="000A70BB" w:rsidRPr="00A066C3" w:rsidRDefault="000A70BB" w:rsidP="00E3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A066C3">
              <w:rPr>
                <w:rFonts w:asciiTheme="minorHAnsi" w:hAnsiTheme="minorHAnsi" w:cstheme="minorHAnsi"/>
                <w:b/>
                <w:bCs/>
                <w:color w:val="000000"/>
                <w:sz w:val="22"/>
                <w:szCs w:val="22"/>
              </w:rPr>
              <w:t>R</w:t>
            </w:r>
          </w:p>
        </w:tc>
      </w:tr>
      <w:tr w:rsidR="00C73A5E" w:rsidRPr="00A066C3" w14:paraId="0528A60D" w14:textId="77777777" w:rsidTr="00C73A5E">
        <w:trPr>
          <w:cantSplit/>
          <w:trHeight w:val="310"/>
        </w:trPr>
        <w:tc>
          <w:tcPr>
            <w:tcW w:w="14396" w:type="dxa"/>
            <w:gridSpan w:val="10"/>
            <w:shd w:val="clear" w:color="auto" w:fill="D9D9D9" w:themeFill="background1" w:themeFillShade="D9"/>
          </w:tcPr>
          <w:p w14:paraId="4E03DC56" w14:textId="379A45BB" w:rsidR="00C73A5E" w:rsidRP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Calibri" w:hAnsi="Calibri" w:cs="Tahoma"/>
                <w:b/>
                <w:bCs/>
                <w:color w:val="FF0000"/>
              </w:rPr>
            </w:pPr>
            <w:r w:rsidRPr="00C73A5E">
              <w:rPr>
                <w:rFonts w:ascii="Calibri" w:hAnsi="Calibri" w:cs="Tahoma"/>
                <w:b/>
                <w:bCs/>
                <w:color w:val="FF0000"/>
              </w:rPr>
              <w:t>DRIVERS AND DRIVING</w:t>
            </w:r>
          </w:p>
        </w:tc>
      </w:tr>
      <w:tr w:rsidR="0050356A" w:rsidRPr="00A066C3" w14:paraId="78DE293E" w14:textId="77777777" w:rsidTr="000A70BB">
        <w:trPr>
          <w:cantSplit/>
          <w:trHeight w:val="310"/>
        </w:trPr>
        <w:tc>
          <w:tcPr>
            <w:tcW w:w="1665" w:type="dxa"/>
            <w:shd w:val="clear" w:color="auto" w:fill="FFFFFF" w:themeFill="background1"/>
          </w:tcPr>
          <w:p w14:paraId="02776510" w14:textId="47640D29"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rPr>
              <w:t>Returning to Work following lockdown</w:t>
            </w:r>
          </w:p>
        </w:tc>
        <w:tc>
          <w:tcPr>
            <w:tcW w:w="2126" w:type="dxa"/>
            <w:shd w:val="clear" w:color="auto" w:fill="FFFFFF" w:themeFill="background1"/>
          </w:tcPr>
          <w:p w14:paraId="396CD501" w14:textId="6459C572"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1F345811" w14:textId="6E5ED1EE" w:rsidR="0050356A" w:rsidRPr="0050356A"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rPr>
            </w:pPr>
            <w:r w:rsidRPr="0050356A">
              <w:rPr>
                <w:rFonts w:asciiTheme="minorHAnsi" w:hAnsiTheme="minorHAnsi" w:cstheme="minorHAnsi"/>
                <w:b/>
                <w:bCs/>
                <w:color w:val="000000"/>
              </w:rPr>
              <w:t>Employees</w:t>
            </w:r>
          </w:p>
        </w:tc>
        <w:tc>
          <w:tcPr>
            <w:tcW w:w="567" w:type="dxa"/>
            <w:shd w:val="clear" w:color="auto" w:fill="FFFFFF" w:themeFill="background1"/>
          </w:tcPr>
          <w:p w14:paraId="36234058" w14:textId="73A6BE21"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rPr>
              <w:t>2</w:t>
            </w:r>
          </w:p>
        </w:tc>
        <w:tc>
          <w:tcPr>
            <w:tcW w:w="567" w:type="dxa"/>
            <w:shd w:val="clear" w:color="auto" w:fill="FFFFFF" w:themeFill="background1"/>
          </w:tcPr>
          <w:p w14:paraId="01684458" w14:textId="5ED8E3CF"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Pr>
                <w:rFonts w:ascii="Calibri" w:hAnsi="Calibri" w:cs="Tahoma"/>
              </w:rPr>
              <w:t>4</w:t>
            </w:r>
          </w:p>
        </w:tc>
        <w:tc>
          <w:tcPr>
            <w:tcW w:w="567" w:type="dxa"/>
            <w:shd w:val="clear" w:color="auto" w:fill="FFFFFF" w:themeFill="background1"/>
          </w:tcPr>
          <w:p w14:paraId="18128551" w14:textId="41A864B9"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Pr>
                <w:rFonts w:ascii="Calibri" w:hAnsi="Calibri" w:cs="Tahoma"/>
                <w:color w:val="FF0000"/>
              </w:rPr>
              <w:t>8</w:t>
            </w:r>
          </w:p>
        </w:tc>
        <w:tc>
          <w:tcPr>
            <w:tcW w:w="5358" w:type="dxa"/>
            <w:shd w:val="clear" w:color="auto" w:fill="FFFFFF" w:themeFill="background1"/>
          </w:tcPr>
          <w:p w14:paraId="3EC85722" w14:textId="538D0DCF" w:rsidR="0050356A" w:rsidRPr="00204341" w:rsidRDefault="0050356A" w:rsidP="0050356A">
            <w:pPr>
              <w:pStyle w:val="NormalWeb"/>
              <w:numPr>
                <w:ilvl w:val="0"/>
                <w:numId w:val="14"/>
              </w:numPr>
              <w:spacing w:before="0" w:beforeAutospacing="0" w:after="0" w:afterAutospacing="0"/>
              <w:ind w:left="466"/>
              <w:rPr>
                <w:rFonts w:ascii="Calibri" w:hAnsi="Calibri" w:cs="Tahoma"/>
                <w:sz w:val="20"/>
                <w:szCs w:val="20"/>
                <w:lang w:val="en-GB" w:eastAsia="en-GB"/>
              </w:rPr>
            </w:pPr>
            <w:r w:rsidRPr="00204341">
              <w:rPr>
                <w:rFonts w:ascii="Calibri" w:hAnsi="Calibri" w:cs="Tahoma"/>
                <w:sz w:val="20"/>
                <w:szCs w:val="20"/>
                <w:lang w:val="en-GB" w:eastAsia="en-GB"/>
              </w:rPr>
              <w:t>Providing clear, consistent and regular communication to improve understanding and consistency of ways of working</w:t>
            </w:r>
            <w:r>
              <w:rPr>
                <w:rFonts w:ascii="Calibri" w:hAnsi="Calibri" w:cs="Tahoma"/>
                <w:sz w:val="20"/>
                <w:szCs w:val="20"/>
                <w:lang w:val="en-GB" w:eastAsia="en-GB"/>
              </w:rPr>
              <w:t xml:space="preserve"> to employees</w:t>
            </w:r>
            <w:r w:rsidRPr="00204341">
              <w:rPr>
                <w:rFonts w:ascii="Calibri" w:hAnsi="Calibri" w:cs="Tahoma"/>
                <w:sz w:val="20"/>
                <w:szCs w:val="20"/>
                <w:lang w:val="en-GB" w:eastAsia="en-GB"/>
              </w:rPr>
              <w:t>.</w:t>
            </w:r>
          </w:p>
          <w:p w14:paraId="26C377B0" w14:textId="77777777" w:rsidR="0050356A" w:rsidRPr="00204341" w:rsidRDefault="0050356A" w:rsidP="0050356A">
            <w:pPr>
              <w:pStyle w:val="NormalWeb"/>
              <w:numPr>
                <w:ilvl w:val="0"/>
                <w:numId w:val="14"/>
              </w:numPr>
              <w:spacing w:before="0" w:beforeAutospacing="0" w:after="0" w:afterAutospacing="0"/>
              <w:ind w:left="466"/>
              <w:rPr>
                <w:rFonts w:ascii="Calibri" w:hAnsi="Calibri" w:cs="Tahoma"/>
                <w:sz w:val="20"/>
                <w:szCs w:val="20"/>
                <w:lang w:val="en-GB" w:eastAsia="en-GB"/>
              </w:rPr>
            </w:pPr>
            <w:r w:rsidRPr="00204341">
              <w:rPr>
                <w:rFonts w:ascii="Calibri" w:hAnsi="Calibri" w:cs="Tahoma"/>
                <w:sz w:val="20"/>
                <w:szCs w:val="20"/>
                <w:lang w:val="en-GB" w:eastAsia="en-GB"/>
              </w:rPr>
              <w:t xml:space="preserve">Engaging with </w:t>
            </w:r>
            <w:r>
              <w:rPr>
                <w:rFonts w:ascii="Calibri" w:hAnsi="Calibri" w:cs="Tahoma"/>
                <w:sz w:val="20"/>
                <w:szCs w:val="20"/>
                <w:lang w:val="en-GB" w:eastAsia="en-GB"/>
              </w:rPr>
              <w:t>employees</w:t>
            </w:r>
            <w:r w:rsidRPr="00204341">
              <w:rPr>
                <w:rFonts w:ascii="Calibri" w:hAnsi="Calibri" w:cs="Tahoma"/>
                <w:sz w:val="20"/>
                <w:szCs w:val="20"/>
                <w:lang w:val="en-GB" w:eastAsia="en-GB"/>
              </w:rPr>
              <w:t xml:space="preserve"> through existing communication routes to explain and agree any changes in working arrangements.</w:t>
            </w:r>
          </w:p>
          <w:p w14:paraId="19912163" w14:textId="06C5CB49" w:rsidR="0050356A" w:rsidRPr="00A066C3" w:rsidRDefault="0050356A" w:rsidP="0050356A">
            <w:pPr>
              <w:pStyle w:val="ListParagraph"/>
              <w:numPr>
                <w:ilvl w:val="0"/>
                <w:numId w:val="14"/>
              </w:numPr>
              <w:autoSpaceDE w:val="0"/>
              <w:autoSpaceDN w:val="0"/>
              <w:adjustRightInd w:val="0"/>
              <w:ind w:left="466"/>
              <w:rPr>
                <w:rFonts w:asciiTheme="minorHAnsi" w:hAnsiTheme="minorHAnsi" w:cstheme="minorHAnsi"/>
                <w:b/>
                <w:bCs/>
                <w:color w:val="000000"/>
                <w:szCs w:val="22"/>
                <w:lang w:val="nl-NL"/>
              </w:rPr>
            </w:pPr>
            <w:r w:rsidRPr="0050356A">
              <w:rPr>
                <w:rFonts w:ascii="Calibri" w:hAnsi="Calibri" w:cs="Tahoma"/>
                <w:sz w:val="20"/>
                <w:szCs w:val="20"/>
                <w:lang w:eastAsia="en-GB"/>
              </w:rPr>
              <w:t>Developing communication and training materials for workers prior to returning to site, especially around new procedures for arrival at work.</w:t>
            </w:r>
          </w:p>
        </w:tc>
        <w:tc>
          <w:tcPr>
            <w:tcW w:w="547" w:type="dxa"/>
            <w:shd w:val="clear" w:color="auto" w:fill="FFFFFF" w:themeFill="background1"/>
          </w:tcPr>
          <w:p w14:paraId="6FBA9157" w14:textId="5EB3CA88"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Pr>
                <w:rFonts w:ascii="Calibri" w:hAnsi="Calibri" w:cs="Tahoma"/>
              </w:rPr>
              <w:t>1</w:t>
            </w:r>
          </w:p>
        </w:tc>
        <w:tc>
          <w:tcPr>
            <w:tcW w:w="720" w:type="dxa"/>
            <w:shd w:val="clear" w:color="auto" w:fill="FFFFFF" w:themeFill="background1"/>
          </w:tcPr>
          <w:p w14:paraId="6366ABE7" w14:textId="326DA44A"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rPr>
              <w:t>4</w:t>
            </w:r>
          </w:p>
        </w:tc>
        <w:tc>
          <w:tcPr>
            <w:tcW w:w="720" w:type="dxa"/>
            <w:shd w:val="clear" w:color="auto" w:fill="FFFFFF" w:themeFill="background1"/>
          </w:tcPr>
          <w:p w14:paraId="74DDB7B9" w14:textId="3A1CF8E4"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color w:val="FF0000"/>
              </w:rPr>
              <w:t>4</w:t>
            </w:r>
          </w:p>
        </w:tc>
      </w:tr>
      <w:tr w:rsidR="0050356A" w:rsidRPr="00A066C3" w14:paraId="5A54262C" w14:textId="77777777" w:rsidTr="000A70BB">
        <w:trPr>
          <w:cantSplit/>
          <w:trHeight w:val="310"/>
        </w:trPr>
        <w:tc>
          <w:tcPr>
            <w:tcW w:w="1665" w:type="dxa"/>
            <w:shd w:val="clear" w:color="auto" w:fill="FFFFFF" w:themeFill="background1"/>
          </w:tcPr>
          <w:p w14:paraId="67B7E79B" w14:textId="3CEAF9BF"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rPr>
              <w:t>Vehicles</w:t>
            </w:r>
          </w:p>
        </w:tc>
        <w:tc>
          <w:tcPr>
            <w:tcW w:w="2126" w:type="dxa"/>
            <w:shd w:val="clear" w:color="auto" w:fill="FFFFFF" w:themeFill="background1"/>
          </w:tcPr>
          <w:p w14:paraId="153D0DFD" w14:textId="4571E1A9"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624E4CDE" w14:textId="32E8615A" w:rsidR="0050356A" w:rsidRPr="0050356A"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rPr>
            </w:pPr>
            <w:r w:rsidRPr="0050356A">
              <w:rPr>
                <w:rFonts w:asciiTheme="minorHAnsi" w:hAnsiTheme="minorHAnsi" w:cstheme="minorHAnsi"/>
                <w:b/>
                <w:bCs/>
                <w:color w:val="000000"/>
              </w:rPr>
              <w:t>Employees</w:t>
            </w:r>
          </w:p>
        </w:tc>
        <w:tc>
          <w:tcPr>
            <w:tcW w:w="567" w:type="dxa"/>
            <w:shd w:val="clear" w:color="auto" w:fill="FFFFFF" w:themeFill="background1"/>
          </w:tcPr>
          <w:p w14:paraId="70E7D60F" w14:textId="782DE0B7"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rPr>
              <w:t>2</w:t>
            </w:r>
          </w:p>
        </w:tc>
        <w:tc>
          <w:tcPr>
            <w:tcW w:w="567" w:type="dxa"/>
            <w:shd w:val="clear" w:color="auto" w:fill="FFFFFF" w:themeFill="background1"/>
          </w:tcPr>
          <w:p w14:paraId="090BEF7E" w14:textId="1312CE56"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Pr>
                <w:rFonts w:ascii="Calibri" w:hAnsi="Calibri" w:cs="Tahoma"/>
              </w:rPr>
              <w:t>4</w:t>
            </w:r>
          </w:p>
        </w:tc>
        <w:tc>
          <w:tcPr>
            <w:tcW w:w="567" w:type="dxa"/>
            <w:shd w:val="clear" w:color="auto" w:fill="FFFFFF" w:themeFill="background1"/>
          </w:tcPr>
          <w:p w14:paraId="29EF79EF" w14:textId="5382647A"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Pr>
                <w:rFonts w:ascii="Calibri" w:hAnsi="Calibri" w:cs="Tahoma"/>
                <w:color w:val="FF0000"/>
              </w:rPr>
              <w:t>8</w:t>
            </w:r>
          </w:p>
        </w:tc>
        <w:tc>
          <w:tcPr>
            <w:tcW w:w="5358" w:type="dxa"/>
            <w:shd w:val="clear" w:color="auto" w:fill="FFFFFF" w:themeFill="background1"/>
          </w:tcPr>
          <w:p w14:paraId="4C556EBE" w14:textId="77777777" w:rsidR="0050356A" w:rsidRPr="00D146EA" w:rsidRDefault="0050356A" w:rsidP="0050356A">
            <w:pPr>
              <w:pStyle w:val="ListParagraph"/>
              <w:numPr>
                <w:ilvl w:val="0"/>
                <w:numId w:val="14"/>
              </w:numPr>
              <w:autoSpaceDE w:val="0"/>
              <w:autoSpaceDN w:val="0"/>
              <w:adjustRightInd w:val="0"/>
              <w:ind w:left="380"/>
              <w:rPr>
                <w:rFonts w:ascii="Calibri" w:hAnsi="Calibri" w:cs="Tahoma"/>
                <w:sz w:val="20"/>
                <w:szCs w:val="20"/>
                <w:lang w:eastAsia="en-GB"/>
              </w:rPr>
            </w:pPr>
            <w:r w:rsidRPr="00D146EA">
              <w:rPr>
                <w:rFonts w:ascii="Calibri" w:hAnsi="Calibri" w:cs="Tahoma"/>
                <w:sz w:val="20"/>
                <w:szCs w:val="20"/>
                <w:lang w:eastAsia="en-GB"/>
              </w:rPr>
              <w:t xml:space="preserve">The company is following the Government Guidelines </w:t>
            </w:r>
            <w:r>
              <w:rPr>
                <w:rFonts w:ascii="Calibri" w:hAnsi="Calibri" w:cs="Tahoma"/>
                <w:sz w:val="20"/>
                <w:szCs w:val="20"/>
                <w:lang w:eastAsia="en-GB"/>
              </w:rPr>
              <w:t xml:space="preserve">(Corona Virus 2020 Legislation) </w:t>
            </w:r>
            <w:r w:rsidRPr="00D146EA">
              <w:rPr>
                <w:rFonts w:ascii="Calibri" w:hAnsi="Calibri" w:cs="Tahoma"/>
                <w:sz w:val="20"/>
                <w:szCs w:val="20"/>
                <w:lang w:eastAsia="en-GB"/>
              </w:rPr>
              <w:t xml:space="preserve">for </w:t>
            </w:r>
            <w:r>
              <w:rPr>
                <w:rFonts w:ascii="Calibri" w:hAnsi="Calibri" w:cs="Tahoma"/>
                <w:sz w:val="20"/>
                <w:szCs w:val="20"/>
                <w:lang w:eastAsia="en-GB"/>
              </w:rPr>
              <w:t xml:space="preserve">employees carrying out their roles / duties </w:t>
            </w:r>
          </w:p>
          <w:p w14:paraId="04864160" w14:textId="77777777" w:rsidR="0050356A" w:rsidRPr="00D146EA" w:rsidRDefault="0050356A" w:rsidP="0050356A">
            <w:pPr>
              <w:pStyle w:val="ListParagraph"/>
              <w:numPr>
                <w:ilvl w:val="0"/>
                <w:numId w:val="14"/>
              </w:numPr>
              <w:autoSpaceDE w:val="0"/>
              <w:autoSpaceDN w:val="0"/>
              <w:adjustRightInd w:val="0"/>
              <w:ind w:left="380"/>
              <w:rPr>
                <w:rFonts w:ascii="Calibri" w:hAnsi="Calibri" w:cs="Tahoma"/>
                <w:sz w:val="20"/>
                <w:szCs w:val="20"/>
                <w:lang w:eastAsia="en-GB"/>
              </w:rPr>
            </w:pPr>
            <w:r w:rsidRPr="00D146EA">
              <w:rPr>
                <w:rFonts w:ascii="Calibri" w:hAnsi="Calibri" w:cs="Tahoma"/>
                <w:sz w:val="20"/>
                <w:szCs w:val="20"/>
                <w:lang w:eastAsia="en-GB"/>
              </w:rPr>
              <w:t xml:space="preserve">Employees will be reassured and instructed to ensure they wash their hands </w:t>
            </w:r>
            <w:r>
              <w:rPr>
                <w:rFonts w:ascii="Calibri" w:hAnsi="Calibri" w:cs="Tahoma"/>
                <w:sz w:val="20"/>
                <w:szCs w:val="20"/>
                <w:lang w:eastAsia="en-GB"/>
              </w:rPr>
              <w:t xml:space="preserve">/ use sanitizer </w:t>
            </w:r>
            <w:r w:rsidRPr="00D146EA">
              <w:rPr>
                <w:rFonts w:ascii="Calibri" w:hAnsi="Calibri" w:cs="Tahoma"/>
                <w:sz w:val="20"/>
                <w:szCs w:val="20"/>
                <w:lang w:eastAsia="en-GB"/>
              </w:rPr>
              <w:t>and comply with social distancing</w:t>
            </w:r>
            <w:r>
              <w:rPr>
                <w:rFonts w:ascii="Calibri" w:hAnsi="Calibri" w:cs="Tahoma"/>
                <w:sz w:val="20"/>
                <w:szCs w:val="20"/>
                <w:lang w:eastAsia="en-GB"/>
              </w:rPr>
              <w:t>.</w:t>
            </w:r>
          </w:p>
          <w:p w14:paraId="2D86A4E4" w14:textId="77777777" w:rsidR="0050356A" w:rsidRPr="00FD3D22" w:rsidRDefault="0050356A" w:rsidP="0050356A">
            <w:pPr>
              <w:pStyle w:val="ListParagraph"/>
              <w:numPr>
                <w:ilvl w:val="0"/>
                <w:numId w:val="14"/>
              </w:numPr>
              <w:autoSpaceDE w:val="0"/>
              <w:autoSpaceDN w:val="0"/>
              <w:adjustRightInd w:val="0"/>
              <w:ind w:left="380"/>
              <w:rPr>
                <w:rFonts w:ascii="Calibri" w:hAnsi="Calibri" w:cs="Calibri"/>
                <w:b/>
                <w:bCs/>
                <w:color w:val="000000"/>
                <w:szCs w:val="22"/>
                <w:lang w:val="nl-NL"/>
              </w:rPr>
            </w:pPr>
            <w:r w:rsidRPr="00D146EA">
              <w:rPr>
                <w:rFonts w:ascii="Calibri" w:hAnsi="Calibri" w:cs="Tahoma"/>
                <w:sz w:val="20"/>
                <w:szCs w:val="20"/>
                <w:lang w:eastAsia="en-GB"/>
              </w:rPr>
              <w:t xml:space="preserve">Anyone with symptoms </w:t>
            </w:r>
            <w:r>
              <w:rPr>
                <w:rFonts w:ascii="Calibri" w:hAnsi="Calibri" w:cs="Tahoma"/>
                <w:sz w:val="20"/>
                <w:szCs w:val="20"/>
                <w:lang w:eastAsia="en-GB"/>
              </w:rPr>
              <w:t>are informed not to</w:t>
            </w:r>
            <w:r w:rsidRPr="00D146EA">
              <w:rPr>
                <w:rFonts w:ascii="Calibri" w:hAnsi="Calibri" w:cs="Tahoma"/>
                <w:sz w:val="20"/>
                <w:szCs w:val="20"/>
                <w:lang w:eastAsia="en-GB"/>
              </w:rPr>
              <w:t xml:space="preserve"> come </w:t>
            </w:r>
            <w:r>
              <w:rPr>
                <w:rFonts w:ascii="Calibri" w:hAnsi="Calibri" w:cs="Tahoma"/>
                <w:sz w:val="20"/>
                <w:szCs w:val="20"/>
                <w:lang w:eastAsia="en-GB"/>
              </w:rPr>
              <w:t>to work</w:t>
            </w:r>
            <w:r w:rsidRPr="00D146EA">
              <w:rPr>
                <w:rFonts w:ascii="Calibri" w:hAnsi="Calibri" w:cs="Tahoma"/>
                <w:sz w:val="20"/>
                <w:szCs w:val="20"/>
                <w:lang w:eastAsia="en-GB"/>
              </w:rPr>
              <w:t xml:space="preserve"> and self</w:t>
            </w:r>
            <w:r>
              <w:rPr>
                <w:rFonts w:ascii="Calibri" w:hAnsi="Calibri" w:cs="Tahoma"/>
                <w:sz w:val="20"/>
                <w:szCs w:val="20"/>
                <w:lang w:eastAsia="en-GB"/>
              </w:rPr>
              <w:t>-</w:t>
            </w:r>
            <w:r w:rsidRPr="00D146EA">
              <w:rPr>
                <w:rFonts w:ascii="Calibri" w:hAnsi="Calibri" w:cs="Tahoma"/>
                <w:sz w:val="20"/>
                <w:szCs w:val="20"/>
                <w:lang w:eastAsia="en-GB"/>
              </w:rPr>
              <w:t xml:space="preserve">isolate </w:t>
            </w:r>
          </w:p>
          <w:p w14:paraId="21708E54" w14:textId="77777777" w:rsidR="0050356A" w:rsidRPr="00FD3D22" w:rsidRDefault="0050356A" w:rsidP="0050356A">
            <w:pPr>
              <w:pStyle w:val="ListParagraph"/>
              <w:numPr>
                <w:ilvl w:val="0"/>
                <w:numId w:val="14"/>
              </w:numPr>
              <w:autoSpaceDE w:val="0"/>
              <w:autoSpaceDN w:val="0"/>
              <w:adjustRightInd w:val="0"/>
              <w:ind w:left="380"/>
              <w:rPr>
                <w:rFonts w:ascii="Calibri" w:hAnsi="Calibri" w:cs="Calibri"/>
                <w:b/>
                <w:bCs/>
                <w:color w:val="000000"/>
                <w:szCs w:val="22"/>
                <w:lang w:val="nl-NL"/>
              </w:rPr>
            </w:pPr>
            <w:r w:rsidRPr="00FD3D22">
              <w:rPr>
                <w:rFonts w:ascii="Calibri" w:hAnsi="Calibri" w:cs="Tahoma"/>
                <w:sz w:val="20"/>
                <w:szCs w:val="20"/>
                <w:lang w:eastAsia="en-GB"/>
              </w:rPr>
              <w:t>Vehicles should be deep cleaned before work commences again after lockdown</w:t>
            </w:r>
          </w:p>
          <w:p w14:paraId="63259266" w14:textId="7610FBA3" w:rsidR="0050356A" w:rsidRPr="002D388E" w:rsidRDefault="0050356A" w:rsidP="0050356A">
            <w:pPr>
              <w:ind w:left="360"/>
              <w:rPr>
                <w:rFonts w:asciiTheme="minorHAnsi" w:hAnsiTheme="minorHAnsi" w:cstheme="minorHAnsi"/>
                <w:b/>
                <w:bCs/>
                <w:color w:val="000000"/>
                <w:szCs w:val="22"/>
                <w:lang w:val="nl-NL"/>
              </w:rPr>
            </w:pPr>
            <w:r w:rsidRPr="00FD3D22">
              <w:rPr>
                <w:rFonts w:ascii="Calibri" w:hAnsi="Calibri" w:cs="Tahoma"/>
                <w:lang w:eastAsia="en-GB"/>
              </w:rPr>
              <w:t xml:space="preserve">Visual check sheet should be completed which also includes supply of sanitizer, </w:t>
            </w:r>
            <w:r>
              <w:rPr>
                <w:rFonts w:ascii="Calibri" w:hAnsi="Calibri" w:cs="Tahoma"/>
                <w:lang w:eastAsia="en-GB"/>
              </w:rPr>
              <w:t xml:space="preserve">antibacterial hand </w:t>
            </w:r>
            <w:r w:rsidRPr="00FD3D22">
              <w:rPr>
                <w:rFonts w:ascii="Calibri" w:hAnsi="Calibri" w:cs="Tahoma"/>
                <w:lang w:eastAsia="en-GB"/>
              </w:rPr>
              <w:t>wipes and general-purpose antibacterial wipes for the vehicle</w:t>
            </w:r>
          </w:p>
        </w:tc>
        <w:tc>
          <w:tcPr>
            <w:tcW w:w="547" w:type="dxa"/>
            <w:shd w:val="clear" w:color="auto" w:fill="FFFFFF" w:themeFill="background1"/>
          </w:tcPr>
          <w:p w14:paraId="336E4552" w14:textId="0492953A"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Pr>
                <w:rFonts w:ascii="Calibri" w:hAnsi="Calibri" w:cs="Tahoma"/>
              </w:rPr>
              <w:t>1</w:t>
            </w:r>
          </w:p>
        </w:tc>
        <w:tc>
          <w:tcPr>
            <w:tcW w:w="720" w:type="dxa"/>
            <w:shd w:val="clear" w:color="auto" w:fill="FFFFFF" w:themeFill="background1"/>
          </w:tcPr>
          <w:p w14:paraId="286634B4" w14:textId="06739309"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rPr>
              <w:t>4</w:t>
            </w:r>
          </w:p>
        </w:tc>
        <w:tc>
          <w:tcPr>
            <w:tcW w:w="720" w:type="dxa"/>
            <w:shd w:val="clear" w:color="auto" w:fill="FFFFFF" w:themeFill="background1"/>
          </w:tcPr>
          <w:p w14:paraId="7400B607" w14:textId="1ADC8641"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color w:val="FF0000"/>
              </w:rPr>
              <w:t>4</w:t>
            </w:r>
          </w:p>
        </w:tc>
      </w:tr>
      <w:tr w:rsidR="0050356A" w:rsidRPr="00A066C3" w14:paraId="1E6BB480" w14:textId="77777777" w:rsidTr="000A70BB">
        <w:trPr>
          <w:cantSplit/>
          <w:trHeight w:val="310"/>
        </w:trPr>
        <w:tc>
          <w:tcPr>
            <w:tcW w:w="1665" w:type="dxa"/>
            <w:shd w:val="clear" w:color="auto" w:fill="FFFFFF" w:themeFill="background1"/>
          </w:tcPr>
          <w:p w14:paraId="4BDCEA49" w14:textId="77777777" w:rsidR="0050356A" w:rsidRPr="0050356A"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sidRPr="0050356A">
              <w:rPr>
                <w:rFonts w:ascii="Calibri" w:hAnsi="Calibri" w:cs="Tahoma"/>
              </w:rPr>
              <w:lastRenderedPageBreak/>
              <w:t>Changing Drivers</w:t>
            </w:r>
          </w:p>
          <w:p w14:paraId="2A6C9AFD" w14:textId="737E35A5" w:rsidR="0050356A" w:rsidRPr="00A066C3" w:rsidRDefault="0050356A" w:rsidP="0050356A">
            <w:pPr>
              <w:rPr>
                <w:rFonts w:asciiTheme="minorHAnsi" w:hAnsiTheme="minorHAnsi" w:cstheme="minorHAnsi"/>
                <w:b/>
                <w:noProof/>
                <w:sz w:val="22"/>
                <w:szCs w:val="22"/>
              </w:rPr>
            </w:pPr>
          </w:p>
        </w:tc>
        <w:tc>
          <w:tcPr>
            <w:tcW w:w="2126" w:type="dxa"/>
            <w:shd w:val="clear" w:color="auto" w:fill="FFFFFF" w:themeFill="background1"/>
          </w:tcPr>
          <w:p w14:paraId="2382A903" w14:textId="390FF0A4" w:rsidR="0050356A" w:rsidRPr="00A066C3" w:rsidRDefault="0050356A" w:rsidP="0050356A">
            <w:pPr>
              <w:jc w:val="center"/>
              <w:rPr>
                <w:rFonts w:asciiTheme="minorHAnsi" w:hAnsiTheme="minorHAnsi" w:cstheme="minorHAnsi"/>
                <w:noProof/>
                <w:sz w:val="22"/>
                <w:szCs w:val="22"/>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669AAE68" w14:textId="7EE5D75C" w:rsidR="0050356A" w:rsidRPr="00C73A5E" w:rsidRDefault="00C73A5E"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C73A5E">
              <w:rPr>
                <w:rFonts w:ascii="Calibri" w:hAnsi="Calibri" w:cs="Tahoma"/>
                <w:b/>
                <w:bCs/>
              </w:rPr>
              <w:t>Employees</w:t>
            </w:r>
          </w:p>
        </w:tc>
        <w:tc>
          <w:tcPr>
            <w:tcW w:w="567" w:type="dxa"/>
            <w:shd w:val="clear" w:color="auto" w:fill="FFFFFF" w:themeFill="background1"/>
          </w:tcPr>
          <w:p w14:paraId="5721AF36" w14:textId="649B901C"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rPr>
              <w:t>3</w:t>
            </w:r>
          </w:p>
        </w:tc>
        <w:tc>
          <w:tcPr>
            <w:tcW w:w="567" w:type="dxa"/>
            <w:shd w:val="clear" w:color="auto" w:fill="FFFFFF" w:themeFill="background1"/>
          </w:tcPr>
          <w:p w14:paraId="424B85E1" w14:textId="3EF468E6"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Pr>
                <w:rFonts w:ascii="Calibri" w:hAnsi="Calibri" w:cs="Tahoma"/>
              </w:rPr>
              <w:t>4</w:t>
            </w:r>
          </w:p>
        </w:tc>
        <w:tc>
          <w:tcPr>
            <w:tcW w:w="567" w:type="dxa"/>
            <w:shd w:val="clear" w:color="auto" w:fill="FFFFFF" w:themeFill="background1"/>
          </w:tcPr>
          <w:p w14:paraId="665BEBB7" w14:textId="41691A85"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Pr>
                <w:rFonts w:ascii="Calibri" w:hAnsi="Calibri" w:cs="Tahoma"/>
                <w:color w:val="FF0000"/>
              </w:rPr>
              <w:t>12</w:t>
            </w:r>
          </w:p>
        </w:tc>
        <w:tc>
          <w:tcPr>
            <w:tcW w:w="5358" w:type="dxa"/>
            <w:shd w:val="clear" w:color="auto" w:fill="FFFFFF" w:themeFill="background1"/>
          </w:tcPr>
          <w:p w14:paraId="782B276C" w14:textId="46FE944F" w:rsidR="0050356A" w:rsidRPr="002C45A7" w:rsidRDefault="0050356A" w:rsidP="0050356A">
            <w:pPr>
              <w:pStyle w:val="NormalWeb"/>
              <w:numPr>
                <w:ilvl w:val="0"/>
                <w:numId w:val="15"/>
              </w:numPr>
              <w:spacing w:before="0" w:beforeAutospacing="0" w:after="0" w:afterAutospacing="0"/>
              <w:ind w:left="376"/>
              <w:rPr>
                <w:rFonts w:ascii="Calibri" w:hAnsi="Calibri" w:cs="Tahoma"/>
                <w:sz w:val="20"/>
                <w:szCs w:val="20"/>
                <w:lang w:val="en-GB" w:eastAsia="en-GB"/>
              </w:rPr>
            </w:pPr>
            <w:r w:rsidRPr="002C45A7">
              <w:rPr>
                <w:rFonts w:ascii="Calibri" w:hAnsi="Calibri" w:cs="Tahoma"/>
                <w:sz w:val="20"/>
                <w:szCs w:val="20"/>
                <w:lang w:val="en-GB" w:eastAsia="en-GB"/>
              </w:rPr>
              <w:t>Frequent cleaning of work areas and equipment between uses, using usual cleaning products.</w:t>
            </w:r>
          </w:p>
          <w:p w14:paraId="2A944289" w14:textId="67C4BC0B" w:rsidR="0050356A" w:rsidRPr="002C45A7" w:rsidRDefault="0050356A" w:rsidP="0050356A">
            <w:pPr>
              <w:pStyle w:val="NormalWeb"/>
              <w:numPr>
                <w:ilvl w:val="0"/>
                <w:numId w:val="15"/>
              </w:numPr>
              <w:spacing w:before="0" w:beforeAutospacing="0" w:after="0" w:afterAutospacing="0"/>
              <w:ind w:left="376"/>
              <w:rPr>
                <w:rFonts w:ascii="Calibri" w:hAnsi="Calibri" w:cs="Tahoma"/>
                <w:sz w:val="20"/>
                <w:szCs w:val="20"/>
                <w:lang w:val="en-GB" w:eastAsia="en-GB"/>
              </w:rPr>
            </w:pPr>
            <w:r w:rsidRPr="002C45A7">
              <w:rPr>
                <w:rFonts w:ascii="Calibri" w:hAnsi="Calibri" w:cs="Tahoma"/>
                <w:sz w:val="20"/>
                <w:szCs w:val="20"/>
                <w:lang w:val="en-GB" w:eastAsia="en-GB"/>
              </w:rPr>
              <w:t>Frequent cleaning of objects and surfaces that are touched regularly, such as door handles, fuel pumps and vehicle keys, and making sure there are adequate disposal</w:t>
            </w:r>
            <w:r w:rsidR="00C73A5E">
              <w:rPr>
                <w:rFonts w:ascii="Calibri" w:hAnsi="Calibri" w:cs="Tahoma"/>
                <w:sz w:val="20"/>
                <w:szCs w:val="20"/>
                <w:lang w:val="en-GB" w:eastAsia="en-GB"/>
              </w:rPr>
              <w:t xml:space="preserve"> / waste</w:t>
            </w:r>
            <w:r w:rsidRPr="002C45A7">
              <w:rPr>
                <w:rFonts w:ascii="Calibri" w:hAnsi="Calibri" w:cs="Tahoma"/>
                <w:sz w:val="20"/>
                <w:szCs w:val="20"/>
                <w:lang w:val="en-GB" w:eastAsia="en-GB"/>
              </w:rPr>
              <w:t xml:space="preserve"> arrangements.</w:t>
            </w:r>
          </w:p>
          <w:p w14:paraId="14C9559E" w14:textId="47D0A50E" w:rsidR="0050356A" w:rsidRPr="002C45A7" w:rsidRDefault="0050356A" w:rsidP="0050356A">
            <w:pPr>
              <w:pStyle w:val="NormalWeb"/>
              <w:numPr>
                <w:ilvl w:val="0"/>
                <w:numId w:val="15"/>
              </w:numPr>
              <w:spacing w:before="0" w:beforeAutospacing="0" w:after="0" w:afterAutospacing="0"/>
              <w:ind w:left="376"/>
              <w:rPr>
                <w:rFonts w:ascii="Calibri" w:hAnsi="Calibri" w:cs="Tahoma"/>
                <w:sz w:val="20"/>
                <w:szCs w:val="20"/>
                <w:lang w:val="en-GB" w:eastAsia="en-GB"/>
              </w:rPr>
            </w:pPr>
            <w:r w:rsidRPr="002C45A7">
              <w:rPr>
                <w:rFonts w:ascii="Calibri" w:hAnsi="Calibri" w:cs="Tahoma"/>
                <w:sz w:val="20"/>
                <w:szCs w:val="20"/>
                <w:lang w:val="en-GB" w:eastAsia="en-GB"/>
              </w:rPr>
              <w:t xml:space="preserve">Encouraging </w:t>
            </w:r>
            <w:r w:rsidR="00C73A5E">
              <w:rPr>
                <w:rFonts w:ascii="Calibri" w:hAnsi="Calibri" w:cs="Tahoma"/>
                <w:sz w:val="20"/>
                <w:szCs w:val="20"/>
                <w:lang w:val="en-GB" w:eastAsia="en-GB"/>
              </w:rPr>
              <w:t>employees</w:t>
            </w:r>
            <w:r w:rsidRPr="002C45A7">
              <w:rPr>
                <w:rFonts w:ascii="Calibri" w:hAnsi="Calibri" w:cs="Tahoma"/>
                <w:sz w:val="20"/>
                <w:szCs w:val="20"/>
                <w:lang w:val="en-GB" w:eastAsia="en-GB"/>
              </w:rPr>
              <w:t xml:space="preserve"> to wash hands before boarding vehicles.</w:t>
            </w:r>
          </w:p>
          <w:p w14:paraId="0AE64BB1" w14:textId="77777777" w:rsidR="0050356A" w:rsidRPr="002C45A7" w:rsidRDefault="0050356A" w:rsidP="0050356A">
            <w:pPr>
              <w:pStyle w:val="NormalWeb"/>
              <w:numPr>
                <w:ilvl w:val="0"/>
                <w:numId w:val="15"/>
              </w:numPr>
              <w:spacing w:before="0" w:beforeAutospacing="0" w:after="0" w:afterAutospacing="0"/>
              <w:ind w:left="376"/>
              <w:rPr>
                <w:rFonts w:ascii="Calibri" w:hAnsi="Calibri" w:cs="Tahoma"/>
                <w:sz w:val="20"/>
                <w:szCs w:val="20"/>
                <w:lang w:val="en-GB" w:eastAsia="en-GB"/>
              </w:rPr>
            </w:pPr>
            <w:r w:rsidRPr="002C45A7">
              <w:rPr>
                <w:rFonts w:ascii="Calibri" w:hAnsi="Calibri" w:cs="Tahoma"/>
                <w:sz w:val="20"/>
                <w:szCs w:val="20"/>
                <w:lang w:val="en-GB" w:eastAsia="en-GB"/>
              </w:rPr>
              <w:t>Retaining sufficient quantities of hand saniti</w:t>
            </w:r>
            <w:r>
              <w:rPr>
                <w:rFonts w:ascii="Calibri" w:hAnsi="Calibri" w:cs="Tahoma"/>
                <w:sz w:val="20"/>
                <w:szCs w:val="20"/>
                <w:lang w:val="en-GB" w:eastAsia="en-GB"/>
              </w:rPr>
              <w:t>z</w:t>
            </w:r>
            <w:r w:rsidRPr="002C45A7">
              <w:rPr>
                <w:rFonts w:ascii="Calibri" w:hAnsi="Calibri" w:cs="Tahoma"/>
                <w:sz w:val="20"/>
                <w:szCs w:val="20"/>
                <w:lang w:val="en-GB" w:eastAsia="en-GB"/>
              </w:rPr>
              <w:t>er / wipes within vehicles to enable workers to clean hands.</w:t>
            </w:r>
          </w:p>
          <w:p w14:paraId="3FF28F1B" w14:textId="64A9B226" w:rsidR="0050356A" w:rsidRDefault="0050356A" w:rsidP="0050356A">
            <w:pPr>
              <w:pStyle w:val="NormalWeb"/>
              <w:numPr>
                <w:ilvl w:val="0"/>
                <w:numId w:val="15"/>
              </w:numPr>
              <w:spacing w:before="0" w:beforeAutospacing="0" w:after="0" w:afterAutospacing="0"/>
              <w:ind w:left="376"/>
              <w:rPr>
                <w:rFonts w:ascii="Calibri" w:hAnsi="Calibri" w:cs="Tahoma"/>
                <w:sz w:val="20"/>
                <w:szCs w:val="20"/>
                <w:lang w:val="en-GB" w:eastAsia="en-GB"/>
              </w:rPr>
            </w:pPr>
            <w:r w:rsidRPr="002C45A7">
              <w:rPr>
                <w:rFonts w:ascii="Calibri" w:hAnsi="Calibri" w:cs="Tahoma"/>
                <w:sz w:val="20"/>
                <w:szCs w:val="20"/>
                <w:lang w:val="en-GB" w:eastAsia="en-GB"/>
              </w:rPr>
              <w:t xml:space="preserve">Clearing workspaces and removing waste and belongings from the vehicle at the end of a </w:t>
            </w:r>
            <w:r w:rsidR="00C73A5E">
              <w:rPr>
                <w:rFonts w:ascii="Calibri" w:hAnsi="Calibri" w:cs="Tahoma"/>
                <w:sz w:val="20"/>
                <w:szCs w:val="20"/>
                <w:lang w:val="en-GB" w:eastAsia="en-GB"/>
              </w:rPr>
              <w:t>day/change of driver</w:t>
            </w:r>
            <w:r w:rsidRPr="002C45A7">
              <w:rPr>
                <w:rFonts w:ascii="Calibri" w:hAnsi="Calibri" w:cs="Tahoma"/>
                <w:sz w:val="20"/>
                <w:szCs w:val="20"/>
                <w:lang w:val="en-GB" w:eastAsia="en-GB"/>
              </w:rPr>
              <w:t>.</w:t>
            </w:r>
          </w:p>
          <w:p w14:paraId="6F6EC9A8" w14:textId="5768D56D" w:rsidR="0050356A" w:rsidRPr="00C73A5E" w:rsidRDefault="0050356A" w:rsidP="00C73A5E">
            <w:pPr>
              <w:pStyle w:val="ListParagraph"/>
              <w:numPr>
                <w:ilvl w:val="0"/>
                <w:numId w:val="15"/>
              </w:numPr>
              <w:ind w:left="376"/>
              <w:rPr>
                <w:rFonts w:asciiTheme="minorHAnsi" w:hAnsiTheme="minorHAnsi" w:cstheme="minorHAnsi"/>
                <w:noProof/>
                <w:szCs w:val="22"/>
              </w:rPr>
            </w:pPr>
            <w:r w:rsidRPr="00C73A5E">
              <w:rPr>
                <w:rFonts w:ascii="Calibri" w:hAnsi="Calibri" w:cs="Tahoma"/>
                <w:lang w:eastAsia="en-GB"/>
              </w:rPr>
              <w:t>Vehicle should be cleaned at the end of each day thoroughly</w:t>
            </w:r>
          </w:p>
        </w:tc>
        <w:tc>
          <w:tcPr>
            <w:tcW w:w="547" w:type="dxa"/>
            <w:shd w:val="clear" w:color="auto" w:fill="FFFFFF" w:themeFill="background1"/>
          </w:tcPr>
          <w:p w14:paraId="083B2DBE" w14:textId="6BD08F89"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Pr>
                <w:rFonts w:ascii="Calibri" w:hAnsi="Calibri" w:cs="Tahoma"/>
              </w:rPr>
              <w:t>2</w:t>
            </w:r>
          </w:p>
        </w:tc>
        <w:tc>
          <w:tcPr>
            <w:tcW w:w="720" w:type="dxa"/>
            <w:shd w:val="clear" w:color="auto" w:fill="FFFFFF" w:themeFill="background1"/>
          </w:tcPr>
          <w:p w14:paraId="6156814D" w14:textId="3B1F6BE9"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rPr>
              <w:t>4</w:t>
            </w:r>
          </w:p>
        </w:tc>
        <w:tc>
          <w:tcPr>
            <w:tcW w:w="720" w:type="dxa"/>
            <w:shd w:val="clear" w:color="auto" w:fill="FFFFFF" w:themeFill="background1"/>
          </w:tcPr>
          <w:p w14:paraId="4EAB586A" w14:textId="3F7BAE46" w:rsidR="0050356A" w:rsidRPr="00A066C3" w:rsidRDefault="0050356A" w:rsidP="00503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color w:val="FF0000"/>
              </w:rPr>
              <w:t>8</w:t>
            </w:r>
          </w:p>
        </w:tc>
      </w:tr>
      <w:tr w:rsidR="00C73A5E" w:rsidRPr="00A066C3" w14:paraId="135EB47A" w14:textId="77777777" w:rsidTr="000A70BB">
        <w:trPr>
          <w:cantSplit/>
          <w:trHeight w:val="310"/>
        </w:trPr>
        <w:tc>
          <w:tcPr>
            <w:tcW w:w="1665" w:type="dxa"/>
            <w:shd w:val="clear" w:color="auto" w:fill="FFFFFF" w:themeFill="background1"/>
          </w:tcPr>
          <w:p w14:paraId="2BCC68EC" w14:textId="77777777" w:rsidR="00C73A5E" w:rsidRDefault="00C73A5E" w:rsidP="00C73A5E">
            <w:pPr>
              <w:tabs>
                <w:tab w:val="left" w:pos="0"/>
                <w:tab w:val="left" w:pos="355"/>
                <w:tab w:val="left" w:pos="498"/>
                <w:tab w:val="left" w:pos="835"/>
              </w:tabs>
              <w:rPr>
                <w:rFonts w:ascii="Calibri" w:hAnsi="Calibri" w:cs="Tahoma"/>
              </w:rPr>
            </w:pPr>
            <w:r>
              <w:rPr>
                <w:rFonts w:ascii="Calibri" w:hAnsi="Calibri" w:cs="Tahoma"/>
              </w:rPr>
              <w:t>PPE</w:t>
            </w:r>
          </w:p>
          <w:p w14:paraId="5BE1FA1A" w14:textId="77777777" w:rsidR="00C73A5E" w:rsidRPr="00694297" w:rsidRDefault="00C73A5E" w:rsidP="00C73A5E">
            <w:pPr>
              <w:rPr>
                <w:rFonts w:ascii="Calibri" w:hAnsi="Calibri" w:cs="Tahoma"/>
              </w:rPr>
            </w:pPr>
          </w:p>
          <w:p w14:paraId="0744A585" w14:textId="77777777" w:rsidR="00C73A5E" w:rsidRPr="00694297" w:rsidRDefault="00C73A5E" w:rsidP="00C73A5E">
            <w:pPr>
              <w:rPr>
                <w:rFonts w:ascii="Calibri" w:hAnsi="Calibri" w:cs="Tahoma"/>
              </w:rPr>
            </w:pPr>
          </w:p>
          <w:p w14:paraId="1C0ADA90" w14:textId="7938C145" w:rsidR="00C73A5E" w:rsidRPr="00A066C3" w:rsidRDefault="00C73A5E" w:rsidP="00C73A5E">
            <w:pPr>
              <w:rPr>
                <w:rFonts w:asciiTheme="minorHAnsi" w:hAnsiTheme="minorHAnsi" w:cstheme="minorHAnsi"/>
                <w:b/>
                <w:noProof/>
                <w:sz w:val="22"/>
                <w:szCs w:val="22"/>
              </w:rPr>
            </w:pPr>
          </w:p>
        </w:tc>
        <w:tc>
          <w:tcPr>
            <w:tcW w:w="2126" w:type="dxa"/>
            <w:shd w:val="clear" w:color="auto" w:fill="FFFFFF" w:themeFill="background1"/>
          </w:tcPr>
          <w:p w14:paraId="676F8C4B" w14:textId="6F8E8C45" w:rsidR="00C73A5E" w:rsidRPr="00A066C3" w:rsidRDefault="00C73A5E" w:rsidP="00C73A5E">
            <w:pPr>
              <w:jc w:val="center"/>
              <w:rPr>
                <w:rFonts w:asciiTheme="minorHAnsi" w:hAnsiTheme="minorHAnsi" w:cstheme="minorHAnsi"/>
                <w:noProof/>
                <w:sz w:val="22"/>
                <w:szCs w:val="22"/>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3D660C1D" w14:textId="26A4F0DF"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sidRPr="00C73A5E">
              <w:rPr>
                <w:rFonts w:ascii="Calibri" w:hAnsi="Calibri" w:cs="Tahoma"/>
                <w:b/>
                <w:bCs/>
              </w:rPr>
              <w:t>Employees</w:t>
            </w:r>
          </w:p>
        </w:tc>
        <w:tc>
          <w:tcPr>
            <w:tcW w:w="567" w:type="dxa"/>
            <w:shd w:val="clear" w:color="auto" w:fill="FFFFFF" w:themeFill="background1"/>
          </w:tcPr>
          <w:p w14:paraId="0EEB7979" w14:textId="0C9D30A1"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rPr>
              <w:t>4</w:t>
            </w:r>
          </w:p>
        </w:tc>
        <w:tc>
          <w:tcPr>
            <w:tcW w:w="567" w:type="dxa"/>
            <w:shd w:val="clear" w:color="auto" w:fill="FFFFFF" w:themeFill="background1"/>
          </w:tcPr>
          <w:p w14:paraId="7A9FCEA0" w14:textId="055F4A43"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Pr>
                <w:rFonts w:ascii="Calibri" w:hAnsi="Calibri" w:cs="Tahoma"/>
              </w:rPr>
              <w:t>4</w:t>
            </w:r>
          </w:p>
        </w:tc>
        <w:tc>
          <w:tcPr>
            <w:tcW w:w="567" w:type="dxa"/>
            <w:shd w:val="clear" w:color="auto" w:fill="FFFFFF" w:themeFill="background1"/>
          </w:tcPr>
          <w:p w14:paraId="5FC6CEC1" w14:textId="33B0A18A"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Pr>
                <w:rFonts w:ascii="Calibri" w:hAnsi="Calibri" w:cs="Tahoma"/>
                <w:color w:val="FF0000"/>
              </w:rPr>
              <w:t>16</w:t>
            </w:r>
          </w:p>
        </w:tc>
        <w:tc>
          <w:tcPr>
            <w:tcW w:w="5358" w:type="dxa"/>
            <w:shd w:val="clear" w:color="auto" w:fill="FFFFFF" w:themeFill="background1"/>
          </w:tcPr>
          <w:p w14:paraId="1A3203A0" w14:textId="77777777" w:rsidR="00C73A5E" w:rsidRDefault="00C73A5E" w:rsidP="00C73A5E">
            <w:pPr>
              <w:pStyle w:val="ListParagraph"/>
              <w:numPr>
                <w:ilvl w:val="0"/>
                <w:numId w:val="15"/>
              </w:numPr>
              <w:ind w:left="380"/>
              <w:rPr>
                <w:rFonts w:ascii="Calibri" w:hAnsi="Calibri" w:cs="Tahoma"/>
                <w:sz w:val="20"/>
                <w:szCs w:val="20"/>
                <w:lang w:eastAsia="en-GB"/>
              </w:rPr>
            </w:pPr>
            <w:r w:rsidRPr="00D146EA">
              <w:rPr>
                <w:rFonts w:ascii="Calibri" w:hAnsi="Calibri" w:cs="Tahoma"/>
                <w:sz w:val="20"/>
                <w:szCs w:val="20"/>
                <w:lang w:eastAsia="en-GB"/>
              </w:rPr>
              <w:t>Unifo</w:t>
            </w:r>
            <w:r>
              <w:rPr>
                <w:rFonts w:ascii="Calibri" w:hAnsi="Calibri" w:cs="Tahoma"/>
                <w:sz w:val="20"/>
                <w:szCs w:val="20"/>
                <w:lang w:eastAsia="en-GB"/>
              </w:rPr>
              <w:t>r</w:t>
            </w:r>
            <w:r w:rsidRPr="00D146EA">
              <w:rPr>
                <w:rFonts w:ascii="Calibri" w:hAnsi="Calibri" w:cs="Tahoma"/>
                <w:sz w:val="20"/>
                <w:szCs w:val="20"/>
                <w:lang w:eastAsia="en-GB"/>
              </w:rPr>
              <w:t>m must be clean laundered daily</w:t>
            </w:r>
          </w:p>
          <w:p w14:paraId="2699D759" w14:textId="77777777" w:rsidR="00C73A5E" w:rsidRDefault="00C73A5E" w:rsidP="00C73A5E">
            <w:pPr>
              <w:pStyle w:val="ListParagraph"/>
              <w:numPr>
                <w:ilvl w:val="0"/>
                <w:numId w:val="15"/>
              </w:numPr>
              <w:ind w:left="380"/>
              <w:rPr>
                <w:rFonts w:ascii="Calibri" w:hAnsi="Calibri" w:cs="Tahoma"/>
                <w:sz w:val="20"/>
                <w:szCs w:val="20"/>
                <w:lang w:eastAsia="en-GB"/>
              </w:rPr>
            </w:pPr>
            <w:r>
              <w:rPr>
                <w:rFonts w:ascii="Calibri" w:hAnsi="Calibri" w:cs="Tahoma"/>
                <w:sz w:val="20"/>
                <w:szCs w:val="20"/>
                <w:lang w:eastAsia="en-GB"/>
              </w:rPr>
              <w:t>Protective Gloves must be worn and changed regularly</w:t>
            </w:r>
          </w:p>
          <w:p w14:paraId="76E738D0" w14:textId="05FE7459" w:rsidR="00C73A5E" w:rsidRDefault="00C73A5E" w:rsidP="00C73A5E">
            <w:pPr>
              <w:pStyle w:val="ListParagraph"/>
              <w:numPr>
                <w:ilvl w:val="0"/>
                <w:numId w:val="15"/>
              </w:numPr>
              <w:ind w:left="380"/>
              <w:rPr>
                <w:rFonts w:ascii="Calibri" w:hAnsi="Calibri" w:cs="Tahoma"/>
                <w:sz w:val="20"/>
                <w:szCs w:val="20"/>
                <w:lang w:eastAsia="en-GB"/>
              </w:rPr>
            </w:pPr>
            <w:r w:rsidRPr="00D146EA">
              <w:rPr>
                <w:rFonts w:ascii="Calibri" w:hAnsi="Calibri" w:cs="Tahoma"/>
                <w:sz w:val="20"/>
                <w:szCs w:val="20"/>
                <w:lang w:eastAsia="en-GB"/>
              </w:rPr>
              <w:t>PPE will be provided (masks</w:t>
            </w:r>
            <w:r>
              <w:rPr>
                <w:rFonts w:ascii="Calibri" w:hAnsi="Calibri" w:cs="Tahoma"/>
                <w:sz w:val="20"/>
                <w:szCs w:val="20"/>
                <w:lang w:eastAsia="en-GB"/>
              </w:rPr>
              <w:t xml:space="preserve"> and face shields</w:t>
            </w:r>
            <w:r w:rsidRPr="00D146EA">
              <w:rPr>
                <w:rFonts w:ascii="Calibri" w:hAnsi="Calibri" w:cs="Tahoma"/>
                <w:sz w:val="20"/>
                <w:szCs w:val="20"/>
                <w:lang w:eastAsia="en-GB"/>
              </w:rPr>
              <w:t>) if less than 2metres</w:t>
            </w:r>
            <w:r>
              <w:rPr>
                <w:rFonts w:ascii="Calibri" w:hAnsi="Calibri" w:cs="Tahoma"/>
                <w:sz w:val="20"/>
                <w:szCs w:val="20"/>
                <w:lang w:eastAsia="en-GB"/>
              </w:rPr>
              <w:t xml:space="preserve"> space</w:t>
            </w:r>
            <w:r w:rsidRPr="00D146EA">
              <w:rPr>
                <w:rFonts w:ascii="Calibri" w:hAnsi="Calibri" w:cs="Tahoma"/>
                <w:sz w:val="20"/>
                <w:szCs w:val="20"/>
                <w:lang w:eastAsia="en-GB"/>
              </w:rPr>
              <w:t xml:space="preserve"> is available</w:t>
            </w:r>
            <w:r>
              <w:rPr>
                <w:rFonts w:ascii="Calibri" w:hAnsi="Calibri" w:cs="Tahoma"/>
                <w:sz w:val="20"/>
                <w:szCs w:val="20"/>
                <w:lang w:eastAsia="en-GB"/>
              </w:rPr>
              <w:t>.</w:t>
            </w:r>
          </w:p>
          <w:p w14:paraId="1F7B6858" w14:textId="77777777" w:rsidR="00C73A5E" w:rsidRDefault="00C73A5E" w:rsidP="00C73A5E">
            <w:pPr>
              <w:pStyle w:val="ListParagraph"/>
              <w:numPr>
                <w:ilvl w:val="0"/>
                <w:numId w:val="15"/>
              </w:numPr>
              <w:ind w:left="380"/>
              <w:rPr>
                <w:rFonts w:ascii="Calibri" w:hAnsi="Calibri" w:cs="Tahoma"/>
                <w:sz w:val="20"/>
                <w:szCs w:val="20"/>
                <w:lang w:eastAsia="en-GB"/>
              </w:rPr>
            </w:pPr>
            <w:r>
              <w:rPr>
                <w:rFonts w:ascii="Calibri" w:hAnsi="Calibri" w:cs="Tahoma"/>
                <w:sz w:val="20"/>
                <w:szCs w:val="20"/>
                <w:lang w:eastAsia="en-GB"/>
              </w:rPr>
              <w:t xml:space="preserve">Hand Sanitiser/Hand Wipes and Hand Soap provided </w:t>
            </w:r>
          </w:p>
          <w:p w14:paraId="68F69B0D" w14:textId="5C5EB748" w:rsidR="00C73A5E" w:rsidRPr="002D388E" w:rsidRDefault="00C73A5E" w:rsidP="00C73A5E">
            <w:pPr>
              <w:ind w:left="360"/>
              <w:rPr>
                <w:rFonts w:asciiTheme="minorHAnsi" w:hAnsiTheme="minorHAnsi" w:cstheme="minorHAnsi"/>
                <w:noProof/>
                <w:szCs w:val="22"/>
              </w:rPr>
            </w:pPr>
            <w:r>
              <w:rPr>
                <w:rFonts w:ascii="Calibri" w:hAnsi="Calibri" w:cs="Tahoma"/>
                <w:lang w:eastAsia="en-GB"/>
              </w:rPr>
              <w:t>W</w:t>
            </w:r>
            <w:r w:rsidRPr="00736E12">
              <w:rPr>
                <w:rFonts w:ascii="Calibri" w:hAnsi="Calibri" w:cs="Tahoma"/>
                <w:lang w:eastAsia="en-GB"/>
              </w:rPr>
              <w:t>ash hands regularly with soap and water for 20 seconds, and after removing gloves, aprons and other protection used while cleaning</w:t>
            </w:r>
            <w:r>
              <w:rPr>
                <w:rFonts w:ascii="Calibri" w:hAnsi="Calibri" w:cs="Tahoma"/>
                <w:lang w:eastAsia="en-GB"/>
              </w:rPr>
              <w:t xml:space="preserve"> and store in waste bags in the vehicle</w:t>
            </w:r>
          </w:p>
        </w:tc>
        <w:tc>
          <w:tcPr>
            <w:tcW w:w="547" w:type="dxa"/>
            <w:shd w:val="clear" w:color="auto" w:fill="FFFFFF" w:themeFill="background1"/>
          </w:tcPr>
          <w:p w14:paraId="57A732DD" w14:textId="38AA31A7"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lang w:val="nl-NL"/>
              </w:rPr>
            </w:pPr>
            <w:r>
              <w:rPr>
                <w:rFonts w:ascii="Calibri" w:hAnsi="Calibri" w:cs="Tahoma"/>
              </w:rPr>
              <w:t>2</w:t>
            </w:r>
          </w:p>
        </w:tc>
        <w:tc>
          <w:tcPr>
            <w:tcW w:w="720" w:type="dxa"/>
            <w:shd w:val="clear" w:color="auto" w:fill="FFFFFF" w:themeFill="background1"/>
          </w:tcPr>
          <w:p w14:paraId="44572CC4" w14:textId="743FAE1B"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rPr>
              <w:t>4</w:t>
            </w:r>
          </w:p>
        </w:tc>
        <w:tc>
          <w:tcPr>
            <w:tcW w:w="720" w:type="dxa"/>
            <w:shd w:val="clear" w:color="auto" w:fill="FFFFFF" w:themeFill="background1"/>
          </w:tcPr>
          <w:p w14:paraId="5F5D24EE" w14:textId="4A0724DD"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
                <w:bCs/>
                <w:color w:val="000000"/>
                <w:sz w:val="22"/>
                <w:szCs w:val="22"/>
              </w:rPr>
            </w:pPr>
            <w:r>
              <w:rPr>
                <w:rFonts w:ascii="Calibri" w:hAnsi="Calibri" w:cs="Tahoma"/>
                <w:color w:val="FF0000"/>
              </w:rPr>
              <w:t>8</w:t>
            </w:r>
          </w:p>
        </w:tc>
      </w:tr>
      <w:tr w:rsidR="00C73A5E" w:rsidRPr="00A066C3" w14:paraId="269D744C" w14:textId="77777777" w:rsidTr="000A70BB">
        <w:trPr>
          <w:cantSplit/>
          <w:trHeight w:val="310"/>
        </w:trPr>
        <w:tc>
          <w:tcPr>
            <w:tcW w:w="1665" w:type="dxa"/>
            <w:shd w:val="clear" w:color="auto" w:fill="FFFFFF" w:themeFill="background1"/>
          </w:tcPr>
          <w:p w14:paraId="0F242C25" w14:textId="175AB629" w:rsidR="00C73A5E" w:rsidRPr="00A066C3" w:rsidRDefault="00C73A5E" w:rsidP="00C73A5E">
            <w:pPr>
              <w:rPr>
                <w:rFonts w:asciiTheme="minorHAnsi" w:eastAsiaTheme="minorHAnsi" w:hAnsiTheme="minorHAnsi" w:cstheme="minorHAnsi"/>
                <w:b/>
                <w:sz w:val="22"/>
                <w:szCs w:val="22"/>
              </w:rPr>
            </w:pPr>
            <w:r w:rsidRPr="002C45A7">
              <w:rPr>
                <w:rFonts w:ascii="Calibri" w:hAnsi="Calibri" w:cs="Tahoma"/>
              </w:rPr>
              <w:t>Shift patterns and working groups</w:t>
            </w:r>
          </w:p>
        </w:tc>
        <w:tc>
          <w:tcPr>
            <w:tcW w:w="2126" w:type="dxa"/>
            <w:shd w:val="clear" w:color="auto" w:fill="FFFFFF" w:themeFill="background1"/>
          </w:tcPr>
          <w:p w14:paraId="79BE3B4A" w14:textId="0E0B0236" w:rsidR="00C73A5E" w:rsidRPr="00A066C3" w:rsidRDefault="00C73A5E" w:rsidP="00C73A5E">
            <w:pPr>
              <w:autoSpaceDE w:val="0"/>
              <w:autoSpaceDN w:val="0"/>
              <w:adjustRightInd w:val="0"/>
              <w:rPr>
                <w:rFonts w:asciiTheme="minorHAnsi" w:hAnsiTheme="minorHAnsi" w:cstheme="minorHAnsi"/>
                <w:color w:val="000000"/>
                <w:sz w:val="22"/>
                <w:szCs w:val="22"/>
                <w:lang w:val="en-US" w:eastAsia="en-GB"/>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11F57A66" w14:textId="2FAA7B31"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eastAsiaTheme="minorHAnsi" w:hAnsiTheme="minorHAnsi" w:cstheme="minorHAnsi"/>
                <w:color w:val="000000"/>
                <w:sz w:val="22"/>
                <w:szCs w:val="22"/>
              </w:rPr>
            </w:pPr>
            <w:r w:rsidRPr="00C73A5E">
              <w:rPr>
                <w:rFonts w:ascii="Calibri" w:hAnsi="Calibri" w:cs="Tahoma"/>
                <w:b/>
                <w:bCs/>
              </w:rPr>
              <w:t>Employees</w:t>
            </w:r>
          </w:p>
        </w:tc>
        <w:tc>
          <w:tcPr>
            <w:tcW w:w="567" w:type="dxa"/>
            <w:shd w:val="clear" w:color="auto" w:fill="FFFFFF" w:themeFill="background1"/>
          </w:tcPr>
          <w:p w14:paraId="11655FEB" w14:textId="23ACE300"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Cs/>
                <w:color w:val="000000"/>
                <w:sz w:val="22"/>
                <w:szCs w:val="22"/>
              </w:rPr>
            </w:pPr>
            <w:r>
              <w:rPr>
                <w:rFonts w:ascii="Calibri" w:hAnsi="Calibri" w:cs="Tahoma"/>
              </w:rPr>
              <w:t>4</w:t>
            </w:r>
          </w:p>
        </w:tc>
        <w:tc>
          <w:tcPr>
            <w:tcW w:w="567" w:type="dxa"/>
            <w:shd w:val="clear" w:color="auto" w:fill="FFFFFF" w:themeFill="background1"/>
          </w:tcPr>
          <w:p w14:paraId="791D6B12" w14:textId="3A8D43CD"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Cs/>
                <w:color w:val="000000"/>
                <w:sz w:val="22"/>
                <w:szCs w:val="22"/>
                <w:lang w:val="nl-NL"/>
              </w:rPr>
            </w:pPr>
            <w:r>
              <w:rPr>
                <w:rFonts w:ascii="Calibri" w:hAnsi="Calibri" w:cs="Tahoma"/>
              </w:rPr>
              <w:t>4</w:t>
            </w:r>
          </w:p>
        </w:tc>
        <w:tc>
          <w:tcPr>
            <w:tcW w:w="567" w:type="dxa"/>
            <w:shd w:val="clear" w:color="auto" w:fill="FFFFFF" w:themeFill="background1"/>
          </w:tcPr>
          <w:p w14:paraId="78A19449" w14:textId="586EF047"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Cs/>
                <w:color w:val="000000"/>
                <w:sz w:val="22"/>
                <w:szCs w:val="22"/>
                <w:lang w:val="nl-NL"/>
              </w:rPr>
            </w:pPr>
            <w:r>
              <w:rPr>
                <w:rFonts w:ascii="Calibri" w:hAnsi="Calibri" w:cs="Tahoma"/>
                <w:color w:val="FF0000"/>
              </w:rPr>
              <w:t>16</w:t>
            </w:r>
          </w:p>
        </w:tc>
        <w:tc>
          <w:tcPr>
            <w:tcW w:w="5358" w:type="dxa"/>
            <w:shd w:val="clear" w:color="auto" w:fill="FFFFFF" w:themeFill="background1"/>
          </w:tcPr>
          <w:p w14:paraId="3304C7B5" w14:textId="571C8EC8" w:rsidR="00C73A5E" w:rsidRPr="002C45A7" w:rsidRDefault="00C73A5E" w:rsidP="00C73A5E">
            <w:pPr>
              <w:pStyle w:val="NormalWeb"/>
              <w:numPr>
                <w:ilvl w:val="0"/>
                <w:numId w:val="15"/>
              </w:numPr>
              <w:spacing w:before="0" w:beforeAutospacing="0" w:after="0" w:afterAutospacing="0"/>
              <w:ind w:left="466"/>
              <w:rPr>
                <w:rFonts w:ascii="Calibri" w:hAnsi="Calibri" w:cs="Tahoma"/>
                <w:sz w:val="20"/>
                <w:szCs w:val="20"/>
                <w:lang w:val="en-GB" w:eastAsia="en-GB"/>
              </w:rPr>
            </w:pPr>
            <w:r w:rsidRPr="002C45A7">
              <w:rPr>
                <w:rFonts w:ascii="Calibri" w:hAnsi="Calibri" w:cs="Tahoma"/>
                <w:sz w:val="20"/>
                <w:szCs w:val="20"/>
                <w:lang w:val="en-GB" w:eastAsia="en-GB"/>
              </w:rPr>
              <w:t xml:space="preserve">As far as possible, where </w:t>
            </w:r>
            <w:r>
              <w:rPr>
                <w:rFonts w:ascii="Calibri" w:hAnsi="Calibri" w:cs="Tahoma"/>
                <w:sz w:val="20"/>
                <w:szCs w:val="20"/>
                <w:lang w:val="en-GB" w:eastAsia="en-GB"/>
              </w:rPr>
              <w:t>employees</w:t>
            </w:r>
            <w:r w:rsidRPr="002C45A7">
              <w:rPr>
                <w:rFonts w:ascii="Calibri" w:hAnsi="Calibri" w:cs="Tahoma"/>
                <w:sz w:val="20"/>
                <w:szCs w:val="20"/>
                <w:lang w:val="en-GB" w:eastAsia="en-GB"/>
              </w:rPr>
              <w:t xml:space="preserve"> are split into teams or shift groups, fixing these teams or shift groups so that where contact is unavoidable, this happens between the same people.</w:t>
            </w:r>
          </w:p>
          <w:p w14:paraId="596E4484" w14:textId="77777777" w:rsidR="00C73A5E" w:rsidRPr="002C45A7" w:rsidRDefault="00C73A5E" w:rsidP="00C73A5E">
            <w:pPr>
              <w:pStyle w:val="NormalWeb"/>
              <w:numPr>
                <w:ilvl w:val="0"/>
                <w:numId w:val="15"/>
              </w:numPr>
              <w:spacing w:before="0" w:beforeAutospacing="0" w:after="0" w:afterAutospacing="0"/>
              <w:ind w:left="466"/>
              <w:rPr>
                <w:rFonts w:ascii="Calibri" w:hAnsi="Calibri" w:cs="Tahoma"/>
                <w:sz w:val="20"/>
                <w:szCs w:val="20"/>
                <w:lang w:val="en-GB" w:eastAsia="en-GB"/>
              </w:rPr>
            </w:pPr>
            <w:r w:rsidRPr="002C45A7">
              <w:rPr>
                <w:rFonts w:ascii="Calibri" w:hAnsi="Calibri" w:cs="Tahoma"/>
                <w:sz w:val="20"/>
                <w:szCs w:val="20"/>
                <w:lang w:val="en-GB" w:eastAsia="en-GB"/>
              </w:rPr>
              <w:t>People who work together in one vehicle should be in a fixed pairing as far as possible.</w:t>
            </w:r>
          </w:p>
          <w:p w14:paraId="69C2B35F" w14:textId="76476D04" w:rsidR="00C73A5E" w:rsidRPr="00C73A5E" w:rsidRDefault="00C73A5E" w:rsidP="00C73A5E">
            <w:pPr>
              <w:pStyle w:val="ListParagraph"/>
              <w:numPr>
                <w:ilvl w:val="0"/>
                <w:numId w:val="15"/>
              </w:numPr>
              <w:autoSpaceDE w:val="0"/>
              <w:autoSpaceDN w:val="0"/>
              <w:adjustRightInd w:val="0"/>
              <w:ind w:left="466"/>
              <w:rPr>
                <w:rFonts w:asciiTheme="minorHAnsi" w:hAnsiTheme="minorHAnsi" w:cstheme="minorHAnsi"/>
                <w:color w:val="000000"/>
                <w:sz w:val="20"/>
                <w:szCs w:val="20"/>
                <w:lang w:val="en-US" w:eastAsia="en-GB"/>
              </w:rPr>
            </w:pPr>
            <w:r w:rsidRPr="00C73A5E">
              <w:rPr>
                <w:rFonts w:ascii="Calibri" w:hAnsi="Calibri" w:cs="Tahoma"/>
                <w:sz w:val="20"/>
                <w:szCs w:val="20"/>
                <w:lang w:eastAsia="en-GB"/>
              </w:rPr>
              <w:t>Identifying areas where people have to directly pass things to each other (such as job information, spare parts, samples, raw materials) and find ways to remove direct contact, for example, by using drop off points or transfer zones.</w:t>
            </w:r>
          </w:p>
        </w:tc>
        <w:tc>
          <w:tcPr>
            <w:tcW w:w="547" w:type="dxa"/>
            <w:shd w:val="clear" w:color="auto" w:fill="FFFFFF" w:themeFill="background1"/>
          </w:tcPr>
          <w:p w14:paraId="6D683147" w14:textId="2D2E3654"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Cs/>
                <w:color w:val="000000"/>
                <w:sz w:val="22"/>
                <w:szCs w:val="22"/>
                <w:lang w:val="nl-NL"/>
              </w:rPr>
            </w:pPr>
            <w:r>
              <w:rPr>
                <w:rFonts w:ascii="Calibri" w:hAnsi="Calibri" w:cs="Tahoma"/>
              </w:rPr>
              <w:t>2</w:t>
            </w:r>
          </w:p>
        </w:tc>
        <w:tc>
          <w:tcPr>
            <w:tcW w:w="720" w:type="dxa"/>
            <w:shd w:val="clear" w:color="auto" w:fill="FFFFFF" w:themeFill="background1"/>
          </w:tcPr>
          <w:p w14:paraId="513774F7" w14:textId="60E7025D"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Cs/>
                <w:color w:val="000000"/>
                <w:sz w:val="22"/>
                <w:szCs w:val="22"/>
              </w:rPr>
            </w:pPr>
            <w:r>
              <w:rPr>
                <w:rFonts w:ascii="Calibri" w:hAnsi="Calibri" w:cs="Tahoma"/>
              </w:rPr>
              <w:t>4</w:t>
            </w:r>
          </w:p>
        </w:tc>
        <w:tc>
          <w:tcPr>
            <w:tcW w:w="720" w:type="dxa"/>
            <w:shd w:val="clear" w:color="auto" w:fill="FFFFFF" w:themeFill="background1"/>
          </w:tcPr>
          <w:p w14:paraId="578F1174" w14:textId="19529F6D" w:rsidR="00C73A5E" w:rsidRPr="00A066C3"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Theme="minorHAnsi" w:hAnsiTheme="minorHAnsi" w:cstheme="minorHAnsi"/>
                <w:bCs/>
                <w:color w:val="000000"/>
                <w:sz w:val="22"/>
                <w:szCs w:val="22"/>
              </w:rPr>
            </w:pPr>
            <w:r>
              <w:rPr>
                <w:rFonts w:ascii="Calibri" w:hAnsi="Calibri" w:cs="Tahoma"/>
                <w:color w:val="FF0000"/>
              </w:rPr>
              <w:t>8</w:t>
            </w:r>
          </w:p>
        </w:tc>
      </w:tr>
      <w:tr w:rsidR="00C73A5E" w:rsidRPr="00A066C3" w14:paraId="4FAF2817" w14:textId="77777777" w:rsidTr="000A70BB">
        <w:trPr>
          <w:cantSplit/>
          <w:trHeight w:val="310"/>
        </w:trPr>
        <w:tc>
          <w:tcPr>
            <w:tcW w:w="1665" w:type="dxa"/>
            <w:shd w:val="clear" w:color="auto" w:fill="FFFFFF" w:themeFill="background1"/>
          </w:tcPr>
          <w:p w14:paraId="0C5487B6" w14:textId="1AFA6363" w:rsidR="00C73A5E" w:rsidRPr="002C45A7" w:rsidRDefault="00C73A5E" w:rsidP="00C73A5E">
            <w:pPr>
              <w:rPr>
                <w:rFonts w:ascii="Calibri" w:hAnsi="Calibri" w:cs="Tahoma"/>
              </w:rPr>
            </w:pPr>
            <w:r w:rsidRPr="00D146EA">
              <w:rPr>
                <w:rFonts w:ascii="Calibri" w:hAnsi="Calibri" w:cs="Tahoma"/>
              </w:rPr>
              <w:lastRenderedPageBreak/>
              <w:t>H&amp;S Arrangements</w:t>
            </w:r>
          </w:p>
        </w:tc>
        <w:tc>
          <w:tcPr>
            <w:tcW w:w="2126" w:type="dxa"/>
            <w:shd w:val="clear" w:color="auto" w:fill="FFFFFF" w:themeFill="background1"/>
          </w:tcPr>
          <w:p w14:paraId="21E70891" w14:textId="12C39BF1" w:rsidR="00C73A5E" w:rsidRPr="00D146EA" w:rsidRDefault="00C73A5E" w:rsidP="00C73A5E">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3740660A" w14:textId="0768A079" w:rsidR="00C73A5E" w:rsidRP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sidRPr="00C73A5E">
              <w:rPr>
                <w:rFonts w:ascii="Calibri" w:hAnsi="Calibri" w:cs="Tahoma"/>
                <w:b/>
                <w:bCs/>
              </w:rPr>
              <w:t>Employees</w:t>
            </w:r>
          </w:p>
        </w:tc>
        <w:tc>
          <w:tcPr>
            <w:tcW w:w="567" w:type="dxa"/>
            <w:shd w:val="clear" w:color="auto" w:fill="FFFFFF" w:themeFill="background1"/>
          </w:tcPr>
          <w:p w14:paraId="3C974C6C" w14:textId="25AD5BA9" w:rsid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3</w:t>
            </w:r>
          </w:p>
        </w:tc>
        <w:tc>
          <w:tcPr>
            <w:tcW w:w="567" w:type="dxa"/>
            <w:shd w:val="clear" w:color="auto" w:fill="FFFFFF" w:themeFill="background1"/>
          </w:tcPr>
          <w:p w14:paraId="135BAD52" w14:textId="06A21BCB" w:rsid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3F14CD59" w14:textId="1410F378" w:rsid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12</w:t>
            </w:r>
          </w:p>
        </w:tc>
        <w:tc>
          <w:tcPr>
            <w:tcW w:w="5358" w:type="dxa"/>
            <w:shd w:val="clear" w:color="auto" w:fill="FFFFFF" w:themeFill="background1"/>
          </w:tcPr>
          <w:p w14:paraId="69590953" w14:textId="77777777" w:rsidR="00C73A5E" w:rsidRPr="00997461" w:rsidRDefault="00C73A5E" w:rsidP="00C73A5E">
            <w:pPr>
              <w:pStyle w:val="ListParagraph"/>
              <w:numPr>
                <w:ilvl w:val="0"/>
                <w:numId w:val="15"/>
              </w:numPr>
              <w:ind w:left="380"/>
              <w:rPr>
                <w:rFonts w:ascii="Calibri" w:hAnsi="Calibri" w:cs="Tahoma"/>
                <w:sz w:val="20"/>
                <w:szCs w:val="20"/>
                <w:lang w:eastAsia="en-GB"/>
              </w:rPr>
            </w:pPr>
            <w:r w:rsidRPr="00997461">
              <w:rPr>
                <w:rFonts w:ascii="Calibri" w:hAnsi="Calibri" w:cs="Tahoma"/>
                <w:sz w:val="20"/>
                <w:szCs w:val="20"/>
                <w:lang w:eastAsia="en-GB"/>
              </w:rPr>
              <w:t xml:space="preserve">Medical provision is available which will include gloves and aprons </w:t>
            </w:r>
          </w:p>
          <w:p w14:paraId="17C7A0FA" w14:textId="77777777" w:rsidR="00C73A5E" w:rsidRPr="00997461" w:rsidRDefault="00C73A5E" w:rsidP="00C73A5E">
            <w:pPr>
              <w:pStyle w:val="ListParagraph"/>
              <w:numPr>
                <w:ilvl w:val="0"/>
                <w:numId w:val="15"/>
              </w:numPr>
              <w:ind w:left="380"/>
              <w:rPr>
                <w:rFonts w:ascii="Calibri" w:hAnsi="Calibri" w:cs="Tahoma"/>
                <w:sz w:val="20"/>
                <w:szCs w:val="20"/>
                <w:lang w:eastAsia="en-GB"/>
              </w:rPr>
            </w:pPr>
            <w:r w:rsidRPr="00997461">
              <w:rPr>
                <w:rFonts w:ascii="Calibri" w:hAnsi="Calibri" w:cs="Tahoma"/>
                <w:sz w:val="20"/>
                <w:szCs w:val="20"/>
                <w:lang w:eastAsia="en-GB"/>
              </w:rPr>
              <w:t>Hand wash and san</w:t>
            </w:r>
            <w:r>
              <w:rPr>
                <w:rFonts w:ascii="Calibri" w:hAnsi="Calibri" w:cs="Tahoma"/>
                <w:sz w:val="20"/>
                <w:szCs w:val="20"/>
                <w:lang w:eastAsia="en-GB"/>
              </w:rPr>
              <w:t>i</w:t>
            </w:r>
            <w:r w:rsidRPr="00997461">
              <w:rPr>
                <w:rFonts w:ascii="Calibri" w:hAnsi="Calibri" w:cs="Tahoma"/>
                <w:sz w:val="20"/>
                <w:szCs w:val="20"/>
                <w:lang w:eastAsia="en-GB"/>
              </w:rPr>
              <w:t>tizer and wipes are all available</w:t>
            </w:r>
          </w:p>
          <w:p w14:paraId="607758E8" w14:textId="77777777" w:rsidR="00C73A5E" w:rsidRDefault="00C73A5E" w:rsidP="00C73A5E">
            <w:pPr>
              <w:pStyle w:val="ListParagraph"/>
              <w:numPr>
                <w:ilvl w:val="0"/>
                <w:numId w:val="15"/>
              </w:numPr>
              <w:ind w:left="380"/>
              <w:rPr>
                <w:rFonts w:ascii="Calibri" w:hAnsi="Calibri" w:cs="Tahoma"/>
                <w:sz w:val="20"/>
                <w:szCs w:val="20"/>
                <w:lang w:eastAsia="en-GB"/>
              </w:rPr>
            </w:pPr>
            <w:r>
              <w:rPr>
                <w:rFonts w:ascii="Calibri" w:hAnsi="Calibri" w:cs="Tahoma"/>
                <w:sz w:val="20"/>
                <w:szCs w:val="20"/>
                <w:lang w:eastAsia="en-GB"/>
              </w:rPr>
              <w:t>Vehicles should be kept clean</w:t>
            </w:r>
          </w:p>
          <w:p w14:paraId="1C16AFC4" w14:textId="5D9A9E10" w:rsidR="00C73A5E" w:rsidRPr="002C45A7" w:rsidRDefault="00C73A5E" w:rsidP="00C73A5E">
            <w:pPr>
              <w:pStyle w:val="NormalWeb"/>
              <w:numPr>
                <w:ilvl w:val="0"/>
                <w:numId w:val="15"/>
              </w:numPr>
              <w:spacing w:before="0" w:beforeAutospacing="0" w:after="0" w:afterAutospacing="0"/>
              <w:ind w:left="376"/>
              <w:rPr>
                <w:rFonts w:ascii="Calibri" w:hAnsi="Calibri" w:cs="Tahoma"/>
                <w:sz w:val="20"/>
                <w:szCs w:val="20"/>
                <w:lang w:val="en-GB" w:eastAsia="en-GB"/>
              </w:rPr>
            </w:pPr>
            <w:r>
              <w:rPr>
                <w:rFonts w:ascii="Calibri" w:hAnsi="Calibri" w:cs="Tahoma"/>
                <w:sz w:val="20"/>
                <w:szCs w:val="20"/>
                <w:lang w:eastAsia="en-GB"/>
              </w:rPr>
              <w:t xml:space="preserve">Disposable PPE should be bagged and stored safely </w:t>
            </w:r>
          </w:p>
        </w:tc>
        <w:tc>
          <w:tcPr>
            <w:tcW w:w="547" w:type="dxa"/>
            <w:shd w:val="clear" w:color="auto" w:fill="FFFFFF" w:themeFill="background1"/>
          </w:tcPr>
          <w:p w14:paraId="2D61C347" w14:textId="0FAEA73A" w:rsid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2</w:t>
            </w:r>
          </w:p>
        </w:tc>
        <w:tc>
          <w:tcPr>
            <w:tcW w:w="720" w:type="dxa"/>
            <w:shd w:val="clear" w:color="auto" w:fill="FFFFFF" w:themeFill="background1"/>
          </w:tcPr>
          <w:p w14:paraId="1A8D42CD" w14:textId="3A5226A0" w:rsid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720" w:type="dxa"/>
            <w:shd w:val="clear" w:color="auto" w:fill="FFFFFF" w:themeFill="background1"/>
          </w:tcPr>
          <w:p w14:paraId="38487B4E" w14:textId="7CA097B2" w:rsid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8</w:t>
            </w:r>
          </w:p>
        </w:tc>
      </w:tr>
      <w:tr w:rsidR="00C73A5E" w:rsidRPr="00A066C3" w14:paraId="0B6E3185" w14:textId="77777777" w:rsidTr="000A70BB">
        <w:trPr>
          <w:cantSplit/>
          <w:trHeight w:val="310"/>
        </w:trPr>
        <w:tc>
          <w:tcPr>
            <w:tcW w:w="1665" w:type="dxa"/>
            <w:shd w:val="clear" w:color="auto" w:fill="FFFFFF" w:themeFill="background1"/>
          </w:tcPr>
          <w:p w14:paraId="0DA1E282" w14:textId="02883AA8" w:rsidR="00C73A5E" w:rsidRPr="002C45A7" w:rsidRDefault="00C73A5E" w:rsidP="00C73A5E">
            <w:pPr>
              <w:rPr>
                <w:rFonts w:ascii="Calibri" w:hAnsi="Calibri" w:cs="Tahoma"/>
              </w:rPr>
            </w:pPr>
            <w:r w:rsidRPr="008055DC">
              <w:rPr>
                <w:rFonts w:ascii="Calibri" w:hAnsi="Calibri" w:cs="Tahoma"/>
              </w:rPr>
              <w:t>Use of Public Toilet</w:t>
            </w:r>
            <w:r>
              <w:rPr>
                <w:rFonts w:ascii="Calibri" w:hAnsi="Calibri" w:cs="Calibri"/>
                <w:bCs/>
                <w:noProof/>
                <w:sz w:val="22"/>
                <w:szCs w:val="22"/>
              </w:rPr>
              <w:t xml:space="preserve"> </w:t>
            </w:r>
          </w:p>
        </w:tc>
        <w:tc>
          <w:tcPr>
            <w:tcW w:w="2126" w:type="dxa"/>
            <w:shd w:val="clear" w:color="auto" w:fill="FFFFFF" w:themeFill="background1"/>
          </w:tcPr>
          <w:p w14:paraId="167B5B23" w14:textId="3F3EDF67" w:rsidR="00C73A5E" w:rsidRPr="00D146EA" w:rsidRDefault="00C73A5E" w:rsidP="00C73A5E">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15641340" w14:textId="04BC87A2" w:rsidR="00C73A5E" w:rsidRP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w:t>
            </w:r>
          </w:p>
        </w:tc>
        <w:tc>
          <w:tcPr>
            <w:tcW w:w="567" w:type="dxa"/>
            <w:shd w:val="clear" w:color="auto" w:fill="FFFFFF" w:themeFill="background1"/>
          </w:tcPr>
          <w:p w14:paraId="3B43474E" w14:textId="4102565D" w:rsid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2</w:t>
            </w:r>
          </w:p>
        </w:tc>
        <w:tc>
          <w:tcPr>
            <w:tcW w:w="567" w:type="dxa"/>
            <w:shd w:val="clear" w:color="auto" w:fill="FFFFFF" w:themeFill="background1"/>
          </w:tcPr>
          <w:p w14:paraId="1F135900" w14:textId="11B817BD" w:rsid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444A0A6D" w14:textId="5E735AFE" w:rsid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8</w:t>
            </w:r>
          </w:p>
        </w:tc>
        <w:tc>
          <w:tcPr>
            <w:tcW w:w="5358" w:type="dxa"/>
            <w:shd w:val="clear" w:color="auto" w:fill="FFFFFF" w:themeFill="background1"/>
          </w:tcPr>
          <w:p w14:paraId="0A7697FF" w14:textId="77777777" w:rsidR="00C73A5E" w:rsidRDefault="00C73A5E" w:rsidP="00C73A5E">
            <w:pPr>
              <w:numPr>
                <w:ilvl w:val="0"/>
                <w:numId w:val="17"/>
              </w:numPr>
              <w:ind w:left="380"/>
              <w:rPr>
                <w:rFonts w:ascii="Calibri" w:hAnsi="Calibri" w:cs="Tahoma"/>
              </w:rPr>
            </w:pPr>
            <w:r w:rsidRPr="00D11725">
              <w:rPr>
                <w:rFonts w:ascii="Calibri" w:hAnsi="Calibri" w:cs="Tahoma"/>
              </w:rPr>
              <w:t xml:space="preserve">Hand sanitizer </w:t>
            </w:r>
            <w:r>
              <w:rPr>
                <w:rFonts w:ascii="Calibri" w:hAnsi="Calibri" w:cs="Tahoma"/>
              </w:rPr>
              <w:t xml:space="preserve">to be used before entering the </w:t>
            </w:r>
            <w:r w:rsidRPr="00D11725">
              <w:rPr>
                <w:rFonts w:ascii="Calibri" w:hAnsi="Calibri" w:cs="Tahoma"/>
              </w:rPr>
              <w:t>toilets to clean hands before access and to wash hand</w:t>
            </w:r>
            <w:r>
              <w:rPr>
                <w:rFonts w:ascii="Calibri" w:hAnsi="Calibri" w:cs="Tahoma"/>
              </w:rPr>
              <w:t>s</w:t>
            </w:r>
            <w:r w:rsidRPr="00D11725">
              <w:rPr>
                <w:rFonts w:ascii="Calibri" w:hAnsi="Calibri" w:cs="Tahoma"/>
              </w:rPr>
              <w:t xml:space="preserve"> after using the toilets, hand driers </w:t>
            </w:r>
            <w:r>
              <w:rPr>
                <w:rFonts w:ascii="Calibri" w:hAnsi="Calibri" w:cs="Tahoma"/>
              </w:rPr>
              <w:t>to be used</w:t>
            </w:r>
          </w:p>
          <w:p w14:paraId="677EBEA1" w14:textId="02B1BD53" w:rsidR="00C73A5E" w:rsidRPr="002C45A7" w:rsidRDefault="00C73A5E" w:rsidP="00C73A5E">
            <w:pPr>
              <w:pStyle w:val="NormalWeb"/>
              <w:numPr>
                <w:ilvl w:val="0"/>
                <w:numId w:val="15"/>
              </w:numPr>
              <w:spacing w:before="0" w:beforeAutospacing="0" w:after="0" w:afterAutospacing="0"/>
              <w:ind w:left="376"/>
              <w:rPr>
                <w:rFonts w:ascii="Calibri" w:hAnsi="Calibri" w:cs="Tahoma"/>
                <w:sz w:val="20"/>
                <w:szCs w:val="20"/>
                <w:lang w:val="en-GB" w:eastAsia="en-GB"/>
              </w:rPr>
            </w:pPr>
            <w:r>
              <w:rPr>
                <w:rFonts w:ascii="Calibri" w:hAnsi="Calibri" w:cs="Tahoma"/>
                <w:sz w:val="20"/>
                <w:szCs w:val="20"/>
              </w:rPr>
              <w:t>If the facilities are busy it is advisable to wear as mask if social distancing cannot be maintained</w:t>
            </w:r>
          </w:p>
        </w:tc>
        <w:tc>
          <w:tcPr>
            <w:tcW w:w="547" w:type="dxa"/>
            <w:shd w:val="clear" w:color="auto" w:fill="FFFFFF" w:themeFill="background1"/>
          </w:tcPr>
          <w:p w14:paraId="046407D3" w14:textId="77B8C8A7" w:rsid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1</w:t>
            </w:r>
          </w:p>
        </w:tc>
        <w:tc>
          <w:tcPr>
            <w:tcW w:w="720" w:type="dxa"/>
            <w:shd w:val="clear" w:color="auto" w:fill="FFFFFF" w:themeFill="background1"/>
          </w:tcPr>
          <w:p w14:paraId="0C8CDB42" w14:textId="06F6B505" w:rsid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720" w:type="dxa"/>
            <w:shd w:val="clear" w:color="auto" w:fill="FFFFFF" w:themeFill="background1"/>
          </w:tcPr>
          <w:p w14:paraId="12C42FE5" w14:textId="418B3F15" w:rsidR="00C73A5E" w:rsidRDefault="00C73A5E" w:rsidP="00C73A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4</w:t>
            </w:r>
          </w:p>
        </w:tc>
      </w:tr>
      <w:tr w:rsidR="008055DC" w:rsidRPr="00A066C3" w14:paraId="210C5CCF" w14:textId="77777777" w:rsidTr="00BD2674">
        <w:trPr>
          <w:cantSplit/>
          <w:trHeight w:val="310"/>
        </w:trPr>
        <w:tc>
          <w:tcPr>
            <w:tcW w:w="14396" w:type="dxa"/>
            <w:gridSpan w:val="10"/>
            <w:shd w:val="clear" w:color="auto" w:fill="FFFFFF" w:themeFill="background1"/>
          </w:tcPr>
          <w:p w14:paraId="20817258" w14:textId="126192BE" w:rsidR="008055DC" w:rsidRDefault="00AD1E84" w:rsidP="00AD1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Calibri" w:hAnsi="Calibri" w:cs="Tahoma"/>
                <w:color w:val="FF0000"/>
              </w:rPr>
            </w:pPr>
            <w:r>
              <w:rPr>
                <w:rFonts w:ascii="Calibri" w:hAnsi="Calibri" w:cs="Tahoma"/>
                <w:color w:val="FF0000"/>
              </w:rPr>
              <w:t>Employee Training and Awareness</w:t>
            </w:r>
          </w:p>
        </w:tc>
      </w:tr>
      <w:tr w:rsidR="000B4E1A" w:rsidRPr="00A066C3" w14:paraId="4E9065A7" w14:textId="77777777" w:rsidTr="000A70BB">
        <w:trPr>
          <w:cantSplit/>
          <w:trHeight w:val="310"/>
        </w:trPr>
        <w:tc>
          <w:tcPr>
            <w:tcW w:w="1665" w:type="dxa"/>
            <w:shd w:val="clear" w:color="auto" w:fill="FFFFFF" w:themeFill="background1"/>
          </w:tcPr>
          <w:p w14:paraId="328ACF28" w14:textId="35531480" w:rsidR="000B4E1A" w:rsidRPr="000B4E1A" w:rsidRDefault="000B4E1A" w:rsidP="000B4E1A">
            <w:pPr>
              <w:rPr>
                <w:rFonts w:ascii="Calibri" w:hAnsi="Calibri" w:cs="Tahoma"/>
              </w:rPr>
            </w:pPr>
            <w:r w:rsidRPr="000B4E1A">
              <w:rPr>
                <w:rFonts w:asciiTheme="minorHAnsi" w:hAnsiTheme="minorHAnsi" w:cstheme="minorHAnsi"/>
                <w:b/>
                <w:bCs/>
                <w:color w:val="000000"/>
              </w:rPr>
              <w:t>Training</w:t>
            </w:r>
          </w:p>
        </w:tc>
        <w:tc>
          <w:tcPr>
            <w:tcW w:w="2126" w:type="dxa"/>
            <w:shd w:val="clear" w:color="auto" w:fill="FFFFFF" w:themeFill="background1"/>
          </w:tcPr>
          <w:p w14:paraId="123A0501" w14:textId="4F4631BD" w:rsidR="000B4E1A" w:rsidRPr="000B4E1A" w:rsidRDefault="000B4E1A" w:rsidP="000B4E1A">
            <w:pPr>
              <w:autoSpaceDE w:val="0"/>
              <w:autoSpaceDN w:val="0"/>
              <w:adjustRightInd w:val="0"/>
              <w:rPr>
                <w:rFonts w:ascii="Calibri" w:hAnsi="Calibri" w:cs="Tahoma"/>
              </w:rPr>
            </w:pPr>
            <w:r w:rsidRPr="000B4E1A">
              <w:rPr>
                <w:rFonts w:asciiTheme="minorHAnsi" w:hAnsiTheme="minorHAnsi" w:cstheme="minorHAnsi"/>
                <w:b/>
                <w:bCs/>
                <w:color w:val="000000"/>
              </w:rPr>
              <w:t>Infection risk of Covid19</w:t>
            </w:r>
          </w:p>
        </w:tc>
        <w:tc>
          <w:tcPr>
            <w:tcW w:w="1559" w:type="dxa"/>
            <w:shd w:val="clear" w:color="auto" w:fill="FFFFFF" w:themeFill="background1"/>
          </w:tcPr>
          <w:p w14:paraId="56DEB82D" w14:textId="4E71BB0B" w:rsidR="000B4E1A" w:rsidRPr="000B4E1A" w:rsidRDefault="000B4E1A" w:rsidP="000B4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w:t>
            </w:r>
          </w:p>
        </w:tc>
        <w:tc>
          <w:tcPr>
            <w:tcW w:w="567" w:type="dxa"/>
            <w:shd w:val="clear" w:color="auto" w:fill="FFFFFF" w:themeFill="background1"/>
          </w:tcPr>
          <w:p w14:paraId="394C74C2" w14:textId="36A6E0FF" w:rsidR="000B4E1A" w:rsidRPr="000B4E1A" w:rsidRDefault="000B4E1A" w:rsidP="000B4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sidRPr="000B4E1A">
              <w:rPr>
                <w:rFonts w:asciiTheme="minorHAnsi" w:hAnsiTheme="minorHAnsi" w:cstheme="minorHAnsi"/>
                <w:b/>
                <w:bCs/>
                <w:color w:val="000000"/>
              </w:rPr>
              <w:t>4</w:t>
            </w:r>
          </w:p>
        </w:tc>
        <w:tc>
          <w:tcPr>
            <w:tcW w:w="567" w:type="dxa"/>
            <w:shd w:val="clear" w:color="auto" w:fill="FFFFFF" w:themeFill="background1"/>
          </w:tcPr>
          <w:p w14:paraId="45280B38" w14:textId="3B127951" w:rsidR="000B4E1A" w:rsidRPr="000B4E1A" w:rsidRDefault="000B4E1A" w:rsidP="000B4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sidRPr="000B4E1A">
              <w:rPr>
                <w:rFonts w:asciiTheme="minorHAnsi" w:hAnsiTheme="minorHAnsi" w:cstheme="minorHAnsi"/>
                <w:b/>
                <w:bCs/>
                <w:color w:val="000000"/>
                <w:lang w:val="nl-NL"/>
              </w:rPr>
              <w:t>4</w:t>
            </w:r>
          </w:p>
        </w:tc>
        <w:tc>
          <w:tcPr>
            <w:tcW w:w="567" w:type="dxa"/>
            <w:shd w:val="clear" w:color="auto" w:fill="FFFFFF" w:themeFill="background1"/>
          </w:tcPr>
          <w:p w14:paraId="2C434DE5" w14:textId="4EC4FABB" w:rsidR="000B4E1A" w:rsidRPr="000B4E1A" w:rsidRDefault="000B4E1A" w:rsidP="000B4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sidRPr="000B4E1A">
              <w:rPr>
                <w:rFonts w:asciiTheme="minorHAnsi" w:hAnsiTheme="minorHAnsi" w:cstheme="minorHAnsi"/>
                <w:b/>
                <w:bCs/>
                <w:color w:val="000000"/>
                <w:lang w:val="nl-NL"/>
              </w:rPr>
              <w:t>16</w:t>
            </w:r>
          </w:p>
        </w:tc>
        <w:tc>
          <w:tcPr>
            <w:tcW w:w="5358" w:type="dxa"/>
            <w:shd w:val="clear" w:color="auto" w:fill="FFFFFF" w:themeFill="background1"/>
          </w:tcPr>
          <w:p w14:paraId="75D3BDC2" w14:textId="7E3A06F2" w:rsidR="000B4E1A" w:rsidRPr="000B4E1A" w:rsidRDefault="000B4E1A" w:rsidP="001227F4">
            <w:pPr>
              <w:pStyle w:val="ListParagraph"/>
              <w:numPr>
                <w:ilvl w:val="0"/>
                <w:numId w:val="14"/>
              </w:numPr>
              <w:autoSpaceDE w:val="0"/>
              <w:autoSpaceDN w:val="0"/>
              <w:adjustRightInd w:val="0"/>
              <w:ind w:left="376"/>
              <w:rPr>
                <w:rFonts w:asciiTheme="minorHAnsi" w:hAnsiTheme="minorHAnsi" w:cstheme="minorHAnsi"/>
                <w:color w:val="000000"/>
                <w:sz w:val="20"/>
                <w:szCs w:val="20"/>
                <w:lang w:val="nl-NL"/>
              </w:rPr>
            </w:pPr>
            <w:r w:rsidRPr="000B4E1A">
              <w:rPr>
                <w:rFonts w:asciiTheme="minorHAnsi" w:hAnsiTheme="minorHAnsi" w:cstheme="minorHAnsi"/>
                <w:color w:val="000000"/>
                <w:sz w:val="20"/>
                <w:szCs w:val="20"/>
                <w:lang w:val="nl-NL"/>
              </w:rPr>
              <w:t xml:space="preserve">All staff are being communicated with </w:t>
            </w:r>
            <w:r w:rsidR="001227F4">
              <w:rPr>
                <w:rFonts w:asciiTheme="minorHAnsi" w:hAnsiTheme="minorHAnsi" w:cstheme="minorHAnsi"/>
                <w:color w:val="000000"/>
                <w:sz w:val="20"/>
                <w:szCs w:val="20"/>
                <w:lang w:val="nl-NL"/>
              </w:rPr>
              <w:t>on a regular</w:t>
            </w:r>
            <w:r w:rsidRPr="000B4E1A">
              <w:rPr>
                <w:rFonts w:asciiTheme="minorHAnsi" w:hAnsiTheme="minorHAnsi" w:cstheme="minorHAnsi"/>
                <w:color w:val="000000"/>
                <w:sz w:val="20"/>
                <w:szCs w:val="20"/>
                <w:lang w:val="nl-NL"/>
              </w:rPr>
              <w:t xml:space="preserve"> basis and will receive regular training and updates </w:t>
            </w:r>
          </w:p>
          <w:p w14:paraId="5723B5E9" w14:textId="77777777" w:rsidR="000B4E1A" w:rsidRPr="000B4E1A" w:rsidRDefault="000B4E1A" w:rsidP="001227F4">
            <w:pPr>
              <w:pStyle w:val="ListParagraph"/>
              <w:numPr>
                <w:ilvl w:val="0"/>
                <w:numId w:val="14"/>
              </w:numPr>
              <w:autoSpaceDE w:val="0"/>
              <w:autoSpaceDN w:val="0"/>
              <w:adjustRightInd w:val="0"/>
              <w:ind w:left="376"/>
              <w:rPr>
                <w:rFonts w:asciiTheme="minorHAnsi" w:hAnsiTheme="minorHAnsi" w:cstheme="minorHAnsi"/>
                <w:color w:val="000000"/>
                <w:sz w:val="20"/>
                <w:szCs w:val="20"/>
                <w:lang w:val="nl-NL"/>
              </w:rPr>
            </w:pPr>
            <w:r w:rsidRPr="000B4E1A">
              <w:rPr>
                <w:rFonts w:asciiTheme="minorHAnsi" w:hAnsiTheme="minorHAnsi" w:cstheme="minorHAnsi"/>
                <w:color w:val="000000"/>
                <w:sz w:val="20"/>
                <w:szCs w:val="20"/>
                <w:lang w:val="nl-NL"/>
              </w:rPr>
              <w:t>A WhatsApp group has been set up to ensure staff mental health and wellbeing</w:t>
            </w:r>
          </w:p>
          <w:p w14:paraId="2D1008E8" w14:textId="5055ECD9" w:rsidR="000B4E1A" w:rsidRPr="000B4E1A" w:rsidRDefault="001227F4" w:rsidP="001227F4">
            <w:pPr>
              <w:pStyle w:val="NormalWeb"/>
              <w:numPr>
                <w:ilvl w:val="0"/>
                <w:numId w:val="15"/>
              </w:numPr>
              <w:spacing w:before="0" w:beforeAutospacing="0" w:after="0" w:afterAutospacing="0"/>
              <w:ind w:left="376"/>
              <w:rPr>
                <w:rFonts w:ascii="Calibri" w:hAnsi="Calibri" w:cs="Tahoma"/>
                <w:sz w:val="20"/>
                <w:szCs w:val="20"/>
                <w:lang w:val="en-GB" w:eastAsia="en-GB"/>
              </w:rPr>
            </w:pPr>
            <w:r>
              <w:rPr>
                <w:rFonts w:asciiTheme="minorHAnsi" w:hAnsiTheme="minorHAnsi" w:cstheme="minorHAnsi"/>
                <w:color w:val="000000"/>
                <w:sz w:val="20"/>
                <w:szCs w:val="20"/>
                <w:lang w:val="nl-NL"/>
              </w:rPr>
              <w:t>Employees</w:t>
            </w:r>
            <w:r w:rsidR="000B4E1A" w:rsidRPr="000B4E1A">
              <w:rPr>
                <w:rFonts w:asciiTheme="minorHAnsi" w:hAnsiTheme="minorHAnsi" w:cstheme="minorHAnsi"/>
                <w:color w:val="000000"/>
                <w:sz w:val="20"/>
                <w:szCs w:val="20"/>
                <w:lang w:val="nl-NL"/>
              </w:rPr>
              <w:t xml:space="preserve"> will be made aware of social distancing in the </w:t>
            </w:r>
            <w:r>
              <w:rPr>
                <w:rFonts w:asciiTheme="minorHAnsi" w:hAnsiTheme="minorHAnsi" w:cstheme="minorHAnsi"/>
                <w:color w:val="000000"/>
                <w:sz w:val="20"/>
                <w:szCs w:val="20"/>
                <w:lang w:val="nl-NL"/>
              </w:rPr>
              <w:t>work</w:t>
            </w:r>
            <w:r w:rsidR="000B4E1A" w:rsidRPr="000B4E1A">
              <w:rPr>
                <w:rFonts w:asciiTheme="minorHAnsi" w:hAnsiTheme="minorHAnsi" w:cstheme="minorHAnsi"/>
                <w:color w:val="000000"/>
                <w:sz w:val="20"/>
                <w:szCs w:val="20"/>
                <w:lang w:val="nl-NL"/>
              </w:rPr>
              <w:t xml:space="preserve"> environment</w:t>
            </w:r>
          </w:p>
        </w:tc>
        <w:tc>
          <w:tcPr>
            <w:tcW w:w="547" w:type="dxa"/>
            <w:shd w:val="clear" w:color="auto" w:fill="FFFFFF" w:themeFill="background1"/>
          </w:tcPr>
          <w:p w14:paraId="5B328765" w14:textId="641C44A6" w:rsidR="000B4E1A" w:rsidRPr="000B4E1A" w:rsidRDefault="000B4E1A" w:rsidP="000B4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sidRPr="000B4E1A">
              <w:rPr>
                <w:rFonts w:asciiTheme="minorHAnsi" w:hAnsiTheme="minorHAnsi" w:cstheme="minorHAnsi"/>
                <w:b/>
                <w:bCs/>
                <w:color w:val="000000"/>
                <w:lang w:val="nl-NL"/>
              </w:rPr>
              <w:t>1</w:t>
            </w:r>
          </w:p>
        </w:tc>
        <w:tc>
          <w:tcPr>
            <w:tcW w:w="720" w:type="dxa"/>
            <w:shd w:val="clear" w:color="auto" w:fill="FFFFFF" w:themeFill="background1"/>
          </w:tcPr>
          <w:p w14:paraId="3C8102BC" w14:textId="2B828A2B" w:rsidR="000B4E1A" w:rsidRPr="000B4E1A" w:rsidRDefault="000B4E1A" w:rsidP="000B4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sidRPr="000B4E1A">
              <w:rPr>
                <w:rFonts w:asciiTheme="minorHAnsi" w:hAnsiTheme="minorHAnsi" w:cstheme="minorHAnsi"/>
                <w:b/>
                <w:bCs/>
                <w:color w:val="000000"/>
              </w:rPr>
              <w:t>4</w:t>
            </w:r>
          </w:p>
        </w:tc>
        <w:tc>
          <w:tcPr>
            <w:tcW w:w="720" w:type="dxa"/>
            <w:shd w:val="clear" w:color="auto" w:fill="FFFFFF" w:themeFill="background1"/>
          </w:tcPr>
          <w:p w14:paraId="3C52C65B" w14:textId="49FB62BF" w:rsidR="000B4E1A" w:rsidRPr="000B4E1A" w:rsidRDefault="000B4E1A" w:rsidP="000B4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sidRPr="000B4E1A">
              <w:rPr>
                <w:rFonts w:asciiTheme="minorHAnsi" w:hAnsiTheme="minorHAnsi" w:cstheme="minorHAnsi"/>
                <w:b/>
                <w:bCs/>
                <w:color w:val="000000"/>
              </w:rPr>
              <w:t>4</w:t>
            </w:r>
          </w:p>
        </w:tc>
      </w:tr>
      <w:tr w:rsidR="008055DC" w:rsidRPr="00A066C3" w14:paraId="1EF13C76" w14:textId="77777777" w:rsidTr="0061290C">
        <w:trPr>
          <w:cantSplit/>
          <w:trHeight w:val="310"/>
        </w:trPr>
        <w:tc>
          <w:tcPr>
            <w:tcW w:w="14396" w:type="dxa"/>
            <w:gridSpan w:val="10"/>
            <w:shd w:val="clear" w:color="auto" w:fill="FFFFFF" w:themeFill="background1"/>
          </w:tcPr>
          <w:p w14:paraId="55DD1EBE" w14:textId="75C80104"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Calibri" w:hAnsi="Calibri" w:cs="Tahoma"/>
                <w:color w:val="FF0000"/>
              </w:rPr>
            </w:pPr>
            <w:r>
              <w:rPr>
                <w:rFonts w:ascii="Calibri" w:hAnsi="Calibri" w:cs="Tahoma"/>
                <w:color w:val="FF0000"/>
              </w:rPr>
              <w:t>Building a ride / funfair site</w:t>
            </w:r>
            <w:r w:rsidR="00A41DDF">
              <w:rPr>
                <w:rFonts w:ascii="Calibri" w:hAnsi="Calibri" w:cs="Tahoma"/>
                <w:color w:val="FF0000"/>
              </w:rPr>
              <w:t xml:space="preserve"> opening the funfair</w:t>
            </w:r>
          </w:p>
        </w:tc>
      </w:tr>
      <w:tr w:rsidR="008055DC" w:rsidRPr="00A066C3" w14:paraId="64A53EB3" w14:textId="77777777" w:rsidTr="000A70BB">
        <w:trPr>
          <w:cantSplit/>
          <w:trHeight w:val="310"/>
        </w:trPr>
        <w:tc>
          <w:tcPr>
            <w:tcW w:w="1665" w:type="dxa"/>
            <w:shd w:val="clear" w:color="auto" w:fill="FFFFFF" w:themeFill="background1"/>
          </w:tcPr>
          <w:p w14:paraId="27A941C0" w14:textId="76C30960" w:rsidR="008055DC" w:rsidRPr="002C45A7" w:rsidRDefault="008055DC" w:rsidP="008055DC">
            <w:pPr>
              <w:rPr>
                <w:rFonts w:ascii="Calibri" w:hAnsi="Calibri" w:cs="Tahoma"/>
              </w:rPr>
            </w:pPr>
            <w:r>
              <w:rPr>
                <w:rFonts w:ascii="Calibri" w:hAnsi="Calibri" w:cs="Tahoma"/>
              </w:rPr>
              <w:t>Communication on site</w:t>
            </w:r>
          </w:p>
        </w:tc>
        <w:tc>
          <w:tcPr>
            <w:tcW w:w="2126" w:type="dxa"/>
            <w:shd w:val="clear" w:color="auto" w:fill="FFFFFF" w:themeFill="background1"/>
          </w:tcPr>
          <w:p w14:paraId="234C3626" w14:textId="52AD26CD" w:rsidR="008055DC" w:rsidRPr="00D146EA" w:rsidRDefault="008055DC" w:rsidP="008055DC">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3DC609A6" w14:textId="36925DA2" w:rsidR="008055DC" w:rsidRPr="00C73A5E"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 members of the public</w:t>
            </w:r>
          </w:p>
        </w:tc>
        <w:tc>
          <w:tcPr>
            <w:tcW w:w="567" w:type="dxa"/>
            <w:shd w:val="clear" w:color="auto" w:fill="FFFFFF" w:themeFill="background1"/>
          </w:tcPr>
          <w:p w14:paraId="716D07D5" w14:textId="097A8CAE"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3</w:t>
            </w:r>
          </w:p>
        </w:tc>
        <w:tc>
          <w:tcPr>
            <w:tcW w:w="567" w:type="dxa"/>
            <w:shd w:val="clear" w:color="auto" w:fill="FFFFFF" w:themeFill="background1"/>
          </w:tcPr>
          <w:p w14:paraId="7ED2711C" w14:textId="3D739BF2"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6A4A2D64" w14:textId="17325740"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12</w:t>
            </w:r>
          </w:p>
        </w:tc>
        <w:tc>
          <w:tcPr>
            <w:tcW w:w="5358" w:type="dxa"/>
            <w:shd w:val="clear" w:color="auto" w:fill="FFFFFF" w:themeFill="background1"/>
          </w:tcPr>
          <w:p w14:paraId="0149FEE8" w14:textId="365DCD58" w:rsidR="008055DC" w:rsidRPr="00D146EA" w:rsidRDefault="008055DC" w:rsidP="008055DC">
            <w:pPr>
              <w:pStyle w:val="ListParagraph"/>
              <w:numPr>
                <w:ilvl w:val="0"/>
                <w:numId w:val="14"/>
              </w:numPr>
              <w:autoSpaceDE w:val="0"/>
              <w:autoSpaceDN w:val="0"/>
              <w:adjustRightInd w:val="0"/>
              <w:ind w:left="380"/>
              <w:rPr>
                <w:rFonts w:ascii="Calibri" w:hAnsi="Calibri" w:cs="Tahoma"/>
                <w:sz w:val="20"/>
                <w:szCs w:val="20"/>
                <w:lang w:eastAsia="en-GB"/>
              </w:rPr>
            </w:pPr>
            <w:r w:rsidRPr="00D146EA">
              <w:rPr>
                <w:rFonts w:ascii="Calibri" w:hAnsi="Calibri" w:cs="Tahoma"/>
                <w:sz w:val="20"/>
                <w:szCs w:val="20"/>
                <w:lang w:eastAsia="en-GB"/>
              </w:rPr>
              <w:t xml:space="preserve">The </w:t>
            </w:r>
            <w:r>
              <w:rPr>
                <w:rFonts w:ascii="Calibri" w:hAnsi="Calibri" w:cs="Tahoma"/>
                <w:sz w:val="20"/>
                <w:szCs w:val="20"/>
                <w:lang w:eastAsia="en-GB"/>
              </w:rPr>
              <w:t>operator will</w:t>
            </w:r>
            <w:r w:rsidRPr="00D146EA">
              <w:rPr>
                <w:rFonts w:ascii="Calibri" w:hAnsi="Calibri" w:cs="Tahoma"/>
                <w:sz w:val="20"/>
                <w:szCs w:val="20"/>
                <w:lang w:eastAsia="en-GB"/>
              </w:rPr>
              <w:t xml:space="preserve"> be following the Government Guidelines for company</w:t>
            </w:r>
            <w:r>
              <w:rPr>
                <w:rFonts w:ascii="Calibri" w:hAnsi="Calibri" w:cs="Tahoma"/>
                <w:sz w:val="20"/>
                <w:szCs w:val="20"/>
                <w:lang w:eastAsia="en-GB"/>
              </w:rPr>
              <w:t>’</w:t>
            </w:r>
            <w:r w:rsidRPr="00D146EA">
              <w:rPr>
                <w:rFonts w:ascii="Calibri" w:hAnsi="Calibri" w:cs="Tahoma"/>
                <w:sz w:val="20"/>
                <w:szCs w:val="20"/>
                <w:lang w:eastAsia="en-GB"/>
              </w:rPr>
              <w:t xml:space="preserve">s returning </w:t>
            </w:r>
            <w:r>
              <w:rPr>
                <w:rFonts w:ascii="Calibri" w:hAnsi="Calibri" w:cs="Tahoma"/>
                <w:sz w:val="20"/>
                <w:szCs w:val="20"/>
                <w:lang w:eastAsia="en-GB"/>
              </w:rPr>
              <w:t xml:space="preserve">to trade </w:t>
            </w:r>
            <w:r w:rsidRPr="00D146EA">
              <w:rPr>
                <w:rFonts w:ascii="Calibri" w:hAnsi="Calibri" w:cs="Tahoma"/>
                <w:sz w:val="20"/>
                <w:szCs w:val="20"/>
                <w:lang w:eastAsia="en-GB"/>
              </w:rPr>
              <w:t>during covid19</w:t>
            </w:r>
          </w:p>
          <w:p w14:paraId="222A99AF" w14:textId="4BD31C1B" w:rsidR="008055DC" w:rsidRPr="00D146EA" w:rsidRDefault="008055DC" w:rsidP="008055DC">
            <w:pPr>
              <w:pStyle w:val="ListParagraph"/>
              <w:numPr>
                <w:ilvl w:val="0"/>
                <w:numId w:val="14"/>
              </w:numPr>
              <w:autoSpaceDE w:val="0"/>
              <w:autoSpaceDN w:val="0"/>
              <w:adjustRightInd w:val="0"/>
              <w:ind w:left="380"/>
              <w:rPr>
                <w:rFonts w:ascii="Calibri" w:hAnsi="Calibri" w:cs="Tahoma"/>
                <w:sz w:val="20"/>
                <w:szCs w:val="20"/>
                <w:lang w:eastAsia="en-GB"/>
              </w:rPr>
            </w:pPr>
            <w:r w:rsidRPr="00D146EA">
              <w:rPr>
                <w:rFonts w:ascii="Calibri" w:hAnsi="Calibri" w:cs="Tahoma"/>
                <w:sz w:val="20"/>
                <w:szCs w:val="20"/>
                <w:lang w:eastAsia="en-GB"/>
              </w:rPr>
              <w:t xml:space="preserve">No visitors </w:t>
            </w:r>
            <w:r>
              <w:rPr>
                <w:rFonts w:ascii="Calibri" w:hAnsi="Calibri" w:cs="Tahoma"/>
                <w:sz w:val="20"/>
                <w:szCs w:val="20"/>
                <w:lang w:eastAsia="en-GB"/>
              </w:rPr>
              <w:t xml:space="preserve">or members of the public </w:t>
            </w:r>
            <w:r w:rsidRPr="00D146EA">
              <w:rPr>
                <w:rFonts w:ascii="Calibri" w:hAnsi="Calibri" w:cs="Tahoma"/>
                <w:sz w:val="20"/>
                <w:szCs w:val="20"/>
                <w:lang w:eastAsia="en-GB"/>
              </w:rPr>
              <w:t xml:space="preserve">will be permitted to enter the </w:t>
            </w:r>
            <w:r>
              <w:rPr>
                <w:rFonts w:ascii="Calibri" w:hAnsi="Calibri" w:cs="Tahoma"/>
                <w:sz w:val="20"/>
                <w:szCs w:val="20"/>
                <w:lang w:eastAsia="en-GB"/>
              </w:rPr>
              <w:t>build site.</w:t>
            </w:r>
          </w:p>
          <w:p w14:paraId="57568918" w14:textId="77777777" w:rsidR="008055DC" w:rsidRPr="00D146EA" w:rsidRDefault="008055DC" w:rsidP="008055DC">
            <w:pPr>
              <w:pStyle w:val="ListParagraph"/>
              <w:numPr>
                <w:ilvl w:val="0"/>
                <w:numId w:val="14"/>
              </w:numPr>
              <w:autoSpaceDE w:val="0"/>
              <w:autoSpaceDN w:val="0"/>
              <w:adjustRightInd w:val="0"/>
              <w:ind w:left="380"/>
              <w:rPr>
                <w:rFonts w:ascii="Calibri" w:hAnsi="Calibri" w:cs="Tahoma"/>
                <w:sz w:val="20"/>
                <w:szCs w:val="20"/>
                <w:lang w:eastAsia="en-GB"/>
              </w:rPr>
            </w:pPr>
            <w:r w:rsidRPr="00D146EA">
              <w:rPr>
                <w:rFonts w:ascii="Calibri" w:hAnsi="Calibri" w:cs="Tahoma"/>
                <w:sz w:val="20"/>
                <w:szCs w:val="20"/>
                <w:lang w:eastAsia="en-GB"/>
              </w:rPr>
              <w:t xml:space="preserve">Anyone with symptoms </w:t>
            </w:r>
            <w:r>
              <w:rPr>
                <w:rFonts w:ascii="Calibri" w:hAnsi="Calibri" w:cs="Tahoma"/>
                <w:sz w:val="20"/>
                <w:szCs w:val="20"/>
                <w:lang w:eastAsia="en-GB"/>
              </w:rPr>
              <w:t>are informed not to</w:t>
            </w:r>
            <w:r w:rsidRPr="00D146EA">
              <w:rPr>
                <w:rFonts w:ascii="Calibri" w:hAnsi="Calibri" w:cs="Tahoma"/>
                <w:sz w:val="20"/>
                <w:szCs w:val="20"/>
                <w:lang w:eastAsia="en-GB"/>
              </w:rPr>
              <w:t xml:space="preserve"> come into the office and self</w:t>
            </w:r>
            <w:r>
              <w:rPr>
                <w:rFonts w:ascii="Calibri" w:hAnsi="Calibri" w:cs="Tahoma"/>
                <w:sz w:val="20"/>
                <w:szCs w:val="20"/>
                <w:lang w:eastAsia="en-GB"/>
              </w:rPr>
              <w:t>-</w:t>
            </w:r>
            <w:r w:rsidRPr="00D146EA">
              <w:rPr>
                <w:rFonts w:ascii="Calibri" w:hAnsi="Calibri" w:cs="Tahoma"/>
                <w:sz w:val="20"/>
                <w:szCs w:val="20"/>
                <w:lang w:eastAsia="en-GB"/>
              </w:rPr>
              <w:t>isolate or work from home</w:t>
            </w:r>
          </w:p>
          <w:p w14:paraId="3ABC36A9" w14:textId="0D5223CE" w:rsidR="008055DC" w:rsidRPr="002C45A7" w:rsidRDefault="008055DC" w:rsidP="00224949">
            <w:pPr>
              <w:pStyle w:val="NormalWeb"/>
              <w:numPr>
                <w:ilvl w:val="0"/>
                <w:numId w:val="15"/>
              </w:numPr>
              <w:spacing w:before="0" w:beforeAutospacing="0" w:after="0" w:afterAutospacing="0"/>
              <w:ind w:left="376"/>
              <w:rPr>
                <w:rFonts w:ascii="Calibri" w:hAnsi="Calibri" w:cs="Tahoma"/>
                <w:sz w:val="20"/>
                <w:szCs w:val="20"/>
                <w:lang w:val="en-GB" w:eastAsia="en-GB"/>
              </w:rPr>
            </w:pPr>
            <w:r w:rsidRPr="00997461">
              <w:rPr>
                <w:rFonts w:ascii="Calibri" w:hAnsi="Calibri" w:cs="Tahoma"/>
                <w:sz w:val="20"/>
                <w:szCs w:val="20"/>
                <w:lang w:eastAsia="en-GB"/>
              </w:rPr>
              <w:t>Anyone who wishes</w:t>
            </w:r>
            <w:r>
              <w:rPr>
                <w:rFonts w:ascii="Calibri" w:hAnsi="Calibri" w:cs="Tahoma"/>
                <w:sz w:val="20"/>
                <w:szCs w:val="20"/>
                <w:lang w:eastAsia="en-GB"/>
              </w:rPr>
              <w:t xml:space="preserve"> </w:t>
            </w:r>
            <w:r w:rsidRPr="00997461">
              <w:rPr>
                <w:rFonts w:ascii="Calibri" w:hAnsi="Calibri" w:cs="Tahoma"/>
                <w:sz w:val="20"/>
                <w:szCs w:val="20"/>
                <w:lang w:eastAsia="en-GB"/>
              </w:rPr>
              <w:t xml:space="preserve">to </w:t>
            </w:r>
            <w:r>
              <w:rPr>
                <w:rFonts w:ascii="Calibri" w:hAnsi="Calibri" w:cs="Tahoma"/>
                <w:sz w:val="20"/>
                <w:szCs w:val="20"/>
                <w:lang w:eastAsia="en-GB"/>
              </w:rPr>
              <w:t>s</w:t>
            </w:r>
            <w:r w:rsidRPr="00997461">
              <w:rPr>
                <w:rFonts w:ascii="Calibri" w:hAnsi="Calibri" w:cs="Tahoma"/>
                <w:sz w:val="20"/>
                <w:szCs w:val="20"/>
                <w:lang w:eastAsia="en-GB"/>
              </w:rPr>
              <w:t>hiel</w:t>
            </w:r>
            <w:r>
              <w:rPr>
                <w:rFonts w:ascii="Calibri" w:hAnsi="Calibri" w:cs="Tahoma"/>
                <w:sz w:val="20"/>
                <w:szCs w:val="20"/>
                <w:lang w:eastAsia="en-GB"/>
              </w:rPr>
              <w:t>d</w:t>
            </w:r>
            <w:r w:rsidRPr="00997461">
              <w:rPr>
                <w:rFonts w:ascii="Calibri" w:hAnsi="Calibri" w:cs="Tahoma"/>
                <w:sz w:val="20"/>
                <w:szCs w:val="20"/>
                <w:lang w:eastAsia="en-GB"/>
              </w:rPr>
              <w:t xml:space="preserve"> will be permitted</w:t>
            </w:r>
            <w:r>
              <w:rPr>
                <w:rFonts w:ascii="Calibri" w:hAnsi="Calibri" w:cs="Tahoma"/>
                <w:sz w:val="20"/>
                <w:szCs w:val="20"/>
                <w:lang w:eastAsia="en-GB"/>
              </w:rPr>
              <w:t xml:space="preserve"> to do so.</w:t>
            </w:r>
          </w:p>
        </w:tc>
        <w:tc>
          <w:tcPr>
            <w:tcW w:w="547" w:type="dxa"/>
            <w:shd w:val="clear" w:color="auto" w:fill="FFFFFF" w:themeFill="background1"/>
          </w:tcPr>
          <w:p w14:paraId="6189C95C" w14:textId="233460EB"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2</w:t>
            </w:r>
          </w:p>
        </w:tc>
        <w:tc>
          <w:tcPr>
            <w:tcW w:w="720" w:type="dxa"/>
            <w:shd w:val="clear" w:color="auto" w:fill="FFFFFF" w:themeFill="background1"/>
          </w:tcPr>
          <w:p w14:paraId="7DFEB1B3" w14:textId="2B76CB00"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720" w:type="dxa"/>
            <w:shd w:val="clear" w:color="auto" w:fill="FFFFFF" w:themeFill="background1"/>
          </w:tcPr>
          <w:p w14:paraId="2EF413B8" w14:textId="07567840"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8</w:t>
            </w:r>
          </w:p>
        </w:tc>
      </w:tr>
      <w:tr w:rsidR="00A41DDF" w:rsidRPr="00A066C3" w14:paraId="0F6AE082" w14:textId="77777777" w:rsidTr="000A70BB">
        <w:trPr>
          <w:cantSplit/>
          <w:trHeight w:val="310"/>
        </w:trPr>
        <w:tc>
          <w:tcPr>
            <w:tcW w:w="1665" w:type="dxa"/>
            <w:shd w:val="clear" w:color="auto" w:fill="FFFFFF" w:themeFill="background1"/>
          </w:tcPr>
          <w:p w14:paraId="2C1198BC" w14:textId="7725CBB4" w:rsidR="00A41DDF" w:rsidRDefault="00A41DDF" w:rsidP="00A41DDF">
            <w:pPr>
              <w:rPr>
                <w:rFonts w:ascii="Calibri" w:hAnsi="Calibri" w:cs="Tahoma"/>
              </w:rPr>
            </w:pPr>
            <w:r>
              <w:rPr>
                <w:rFonts w:ascii="Calibri" w:hAnsi="Calibri" w:cs="Tahoma"/>
              </w:rPr>
              <w:lastRenderedPageBreak/>
              <w:t>Communication with the public</w:t>
            </w:r>
          </w:p>
        </w:tc>
        <w:tc>
          <w:tcPr>
            <w:tcW w:w="2126" w:type="dxa"/>
            <w:shd w:val="clear" w:color="auto" w:fill="FFFFFF" w:themeFill="background1"/>
          </w:tcPr>
          <w:p w14:paraId="3A1D2509" w14:textId="09583A53" w:rsidR="00A41DDF" w:rsidRPr="00D146EA" w:rsidRDefault="00A41DDF" w:rsidP="00A41DDF">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0B22A1B7" w14:textId="18C24823" w:rsidR="00A41DDF" w:rsidRDefault="00A41DDF" w:rsidP="00A41D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 members of the public</w:t>
            </w:r>
          </w:p>
        </w:tc>
        <w:tc>
          <w:tcPr>
            <w:tcW w:w="567" w:type="dxa"/>
            <w:shd w:val="clear" w:color="auto" w:fill="FFFFFF" w:themeFill="background1"/>
          </w:tcPr>
          <w:p w14:paraId="4AA29BFB" w14:textId="77777777" w:rsidR="00A41DDF" w:rsidRDefault="00A41DDF" w:rsidP="00A41D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p>
        </w:tc>
        <w:tc>
          <w:tcPr>
            <w:tcW w:w="567" w:type="dxa"/>
            <w:shd w:val="clear" w:color="auto" w:fill="FFFFFF" w:themeFill="background1"/>
          </w:tcPr>
          <w:p w14:paraId="5B46D65B" w14:textId="77777777" w:rsidR="00A41DDF" w:rsidRDefault="00A41DDF" w:rsidP="00A41D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p>
        </w:tc>
        <w:tc>
          <w:tcPr>
            <w:tcW w:w="567" w:type="dxa"/>
            <w:shd w:val="clear" w:color="auto" w:fill="FFFFFF" w:themeFill="background1"/>
          </w:tcPr>
          <w:p w14:paraId="479A49A9" w14:textId="77777777" w:rsidR="00A41DDF" w:rsidRDefault="00A41DDF" w:rsidP="00A41D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p>
        </w:tc>
        <w:tc>
          <w:tcPr>
            <w:tcW w:w="5358" w:type="dxa"/>
            <w:shd w:val="clear" w:color="auto" w:fill="FFFFFF" w:themeFill="background1"/>
          </w:tcPr>
          <w:p w14:paraId="403DC74D" w14:textId="77777777" w:rsidR="00A41DDF" w:rsidRDefault="00A41DDF" w:rsidP="00A41DDF">
            <w:pPr>
              <w:pStyle w:val="ListParagraph"/>
              <w:numPr>
                <w:ilvl w:val="0"/>
                <w:numId w:val="14"/>
              </w:numPr>
              <w:autoSpaceDE w:val="0"/>
              <w:autoSpaceDN w:val="0"/>
              <w:adjustRightInd w:val="0"/>
              <w:ind w:left="380"/>
              <w:rPr>
                <w:rFonts w:ascii="Calibri" w:hAnsi="Calibri" w:cs="Tahoma"/>
                <w:sz w:val="20"/>
                <w:szCs w:val="20"/>
                <w:lang w:eastAsia="en-GB"/>
              </w:rPr>
            </w:pPr>
            <w:r w:rsidRPr="00A41DDF">
              <w:rPr>
                <w:rFonts w:ascii="Calibri" w:hAnsi="Calibri" w:cs="Tahoma"/>
                <w:sz w:val="20"/>
                <w:szCs w:val="20"/>
                <w:lang w:eastAsia="en-GB"/>
              </w:rPr>
              <w:t xml:space="preserve">Proactively communicate guidelines and expectations for health and hygiene procedures and precautions for </w:t>
            </w:r>
            <w:r>
              <w:rPr>
                <w:rFonts w:ascii="Calibri" w:hAnsi="Calibri" w:cs="Tahoma"/>
                <w:sz w:val="20"/>
                <w:szCs w:val="20"/>
                <w:lang w:eastAsia="en-GB"/>
              </w:rPr>
              <w:t>members of the public</w:t>
            </w:r>
            <w:r w:rsidRPr="00A41DDF">
              <w:rPr>
                <w:rFonts w:ascii="Calibri" w:hAnsi="Calibri" w:cs="Tahoma"/>
                <w:sz w:val="20"/>
                <w:szCs w:val="20"/>
                <w:lang w:eastAsia="en-GB"/>
              </w:rPr>
              <w:t xml:space="preserve"> and for employees</w:t>
            </w:r>
          </w:p>
          <w:p w14:paraId="7CB054CF" w14:textId="77777777" w:rsidR="00A41DDF" w:rsidRDefault="00A41DDF" w:rsidP="00A41DDF">
            <w:pPr>
              <w:pStyle w:val="ListParagraph"/>
              <w:numPr>
                <w:ilvl w:val="0"/>
                <w:numId w:val="14"/>
              </w:numPr>
              <w:autoSpaceDE w:val="0"/>
              <w:autoSpaceDN w:val="0"/>
              <w:adjustRightInd w:val="0"/>
              <w:ind w:left="380"/>
              <w:rPr>
                <w:rFonts w:ascii="Calibri" w:hAnsi="Calibri" w:cs="Tahoma"/>
                <w:sz w:val="20"/>
                <w:szCs w:val="20"/>
                <w:lang w:eastAsia="en-GB"/>
              </w:rPr>
            </w:pPr>
            <w:r w:rsidRPr="00A41DDF">
              <w:rPr>
                <w:rFonts w:ascii="Calibri" w:hAnsi="Calibri" w:cs="Tahoma"/>
                <w:sz w:val="20"/>
                <w:szCs w:val="20"/>
                <w:lang w:eastAsia="en-GB"/>
              </w:rPr>
              <w:t>Clearly mark</w:t>
            </w:r>
            <w:r>
              <w:rPr>
                <w:rFonts w:ascii="Calibri" w:hAnsi="Calibri" w:cs="Tahoma"/>
                <w:sz w:val="20"/>
                <w:szCs w:val="20"/>
                <w:lang w:eastAsia="en-GB"/>
              </w:rPr>
              <w:t>ed</w:t>
            </w:r>
            <w:r w:rsidRPr="00A41DDF">
              <w:rPr>
                <w:rFonts w:ascii="Calibri" w:hAnsi="Calibri" w:cs="Tahoma"/>
                <w:sz w:val="20"/>
                <w:szCs w:val="20"/>
                <w:lang w:eastAsia="en-GB"/>
              </w:rPr>
              <w:t xml:space="preserve"> physical distancing spaces/guidelines with floor markings, seat markings, or signs to make it easy for </w:t>
            </w:r>
            <w:r>
              <w:rPr>
                <w:rFonts w:ascii="Calibri" w:hAnsi="Calibri" w:cs="Tahoma"/>
                <w:sz w:val="20"/>
                <w:szCs w:val="20"/>
                <w:lang w:eastAsia="en-GB"/>
              </w:rPr>
              <w:t>members of the public</w:t>
            </w:r>
            <w:r w:rsidRPr="00A41DDF">
              <w:rPr>
                <w:rFonts w:ascii="Calibri" w:hAnsi="Calibri" w:cs="Tahoma"/>
                <w:sz w:val="20"/>
                <w:szCs w:val="20"/>
                <w:lang w:eastAsia="en-GB"/>
              </w:rPr>
              <w:t xml:space="preserve"> to understand what is expected</w:t>
            </w:r>
            <w:r>
              <w:rPr>
                <w:rFonts w:ascii="Calibri" w:hAnsi="Calibri" w:cs="Tahoma"/>
                <w:sz w:val="20"/>
                <w:szCs w:val="20"/>
                <w:lang w:eastAsia="en-GB"/>
              </w:rPr>
              <w:t xml:space="preserve"> is in place</w:t>
            </w:r>
            <w:r w:rsidRPr="00A41DDF">
              <w:rPr>
                <w:rFonts w:ascii="Calibri" w:hAnsi="Calibri" w:cs="Tahoma"/>
                <w:sz w:val="20"/>
                <w:szCs w:val="20"/>
                <w:lang w:eastAsia="en-GB"/>
              </w:rPr>
              <w:t>.</w:t>
            </w:r>
          </w:p>
          <w:p w14:paraId="71D0F666" w14:textId="50FF3087" w:rsidR="00A41DDF" w:rsidRDefault="00A41DDF" w:rsidP="00A41DDF">
            <w:pPr>
              <w:pStyle w:val="ListParagraph"/>
              <w:numPr>
                <w:ilvl w:val="0"/>
                <w:numId w:val="14"/>
              </w:numPr>
              <w:autoSpaceDE w:val="0"/>
              <w:autoSpaceDN w:val="0"/>
              <w:adjustRightInd w:val="0"/>
              <w:ind w:left="380"/>
              <w:rPr>
                <w:rFonts w:ascii="Calibri" w:hAnsi="Calibri" w:cs="Tahoma"/>
                <w:sz w:val="20"/>
                <w:szCs w:val="20"/>
                <w:lang w:eastAsia="en-GB"/>
              </w:rPr>
            </w:pPr>
            <w:r w:rsidRPr="00A41DDF">
              <w:rPr>
                <w:rFonts w:ascii="Calibri" w:hAnsi="Calibri" w:cs="Tahoma"/>
                <w:sz w:val="20"/>
                <w:szCs w:val="20"/>
                <w:lang w:eastAsia="en-GB"/>
              </w:rPr>
              <w:t>signs/messages</w:t>
            </w:r>
            <w:r>
              <w:rPr>
                <w:rFonts w:ascii="Calibri" w:hAnsi="Calibri" w:cs="Tahoma"/>
                <w:sz w:val="20"/>
                <w:szCs w:val="20"/>
                <w:lang w:eastAsia="en-GB"/>
              </w:rPr>
              <w:t xml:space="preserve">: </w:t>
            </w:r>
            <w:r w:rsidRPr="00A41DDF">
              <w:rPr>
                <w:rFonts w:ascii="Calibri" w:hAnsi="Calibri" w:cs="Tahoma"/>
                <w:sz w:val="20"/>
                <w:szCs w:val="20"/>
                <w:lang w:eastAsia="en-GB"/>
              </w:rPr>
              <w:t xml:space="preserve">We are committed to keeping you healthy and safe, but we cannot guarantee you </w:t>
            </w:r>
            <w:r w:rsidR="00727B26" w:rsidRPr="00A41DDF">
              <w:rPr>
                <w:rFonts w:ascii="Calibri" w:hAnsi="Calibri" w:cs="Tahoma"/>
                <w:sz w:val="20"/>
                <w:szCs w:val="20"/>
                <w:lang w:eastAsia="en-GB"/>
              </w:rPr>
              <w:t>will not</w:t>
            </w:r>
            <w:r w:rsidRPr="00A41DDF">
              <w:rPr>
                <w:rFonts w:ascii="Calibri" w:hAnsi="Calibri" w:cs="Tahoma"/>
                <w:sz w:val="20"/>
                <w:szCs w:val="20"/>
                <w:lang w:eastAsia="en-GB"/>
              </w:rPr>
              <w:t xml:space="preserve"> be exposed to COVID-19. We rely on you to protect yourself too: </w:t>
            </w:r>
          </w:p>
          <w:p w14:paraId="5435BCE6" w14:textId="77777777" w:rsidR="00A41DDF" w:rsidRPr="00A41DDF" w:rsidRDefault="00A41DDF" w:rsidP="00A41DDF">
            <w:pPr>
              <w:pStyle w:val="ListParagraph"/>
              <w:autoSpaceDE w:val="0"/>
              <w:autoSpaceDN w:val="0"/>
              <w:adjustRightInd w:val="0"/>
              <w:ind w:left="556"/>
              <w:rPr>
                <w:rFonts w:ascii="Calibri" w:hAnsi="Calibri" w:cs="Tahoma"/>
                <w:i/>
                <w:iCs/>
                <w:sz w:val="20"/>
                <w:szCs w:val="20"/>
                <w:lang w:eastAsia="en-GB"/>
              </w:rPr>
            </w:pPr>
            <w:r w:rsidRPr="00A41DDF">
              <w:rPr>
                <w:rFonts w:ascii="Calibri" w:hAnsi="Calibri" w:cs="Tahoma"/>
                <w:sz w:val="20"/>
                <w:szCs w:val="20"/>
                <w:lang w:eastAsia="en-GB"/>
              </w:rPr>
              <w:t xml:space="preserve">• </w:t>
            </w:r>
            <w:r w:rsidRPr="00A41DDF">
              <w:rPr>
                <w:rFonts w:ascii="Calibri" w:hAnsi="Calibri" w:cs="Tahoma"/>
                <w:i/>
                <w:iCs/>
                <w:sz w:val="20"/>
                <w:szCs w:val="20"/>
                <w:lang w:eastAsia="en-GB"/>
              </w:rPr>
              <w:t>Wash your hands often and avoid touching your face</w:t>
            </w:r>
          </w:p>
          <w:p w14:paraId="0E9705A5" w14:textId="77777777" w:rsidR="00A41DDF" w:rsidRPr="00A41DDF" w:rsidRDefault="00A41DDF" w:rsidP="00A41DDF">
            <w:pPr>
              <w:pStyle w:val="ListParagraph"/>
              <w:autoSpaceDE w:val="0"/>
              <w:autoSpaceDN w:val="0"/>
              <w:adjustRightInd w:val="0"/>
              <w:ind w:left="466"/>
              <w:rPr>
                <w:rFonts w:ascii="Calibri" w:hAnsi="Calibri" w:cs="Tahoma"/>
                <w:i/>
                <w:iCs/>
                <w:sz w:val="20"/>
                <w:szCs w:val="20"/>
                <w:lang w:eastAsia="en-GB"/>
              </w:rPr>
            </w:pPr>
            <w:r w:rsidRPr="00A41DDF">
              <w:rPr>
                <w:rFonts w:ascii="Calibri" w:hAnsi="Calibri" w:cs="Tahoma"/>
                <w:i/>
                <w:iCs/>
                <w:sz w:val="20"/>
                <w:szCs w:val="20"/>
                <w:lang w:eastAsia="en-GB"/>
              </w:rPr>
              <w:t xml:space="preserve"> • Maintain your distance from others </w:t>
            </w:r>
          </w:p>
          <w:p w14:paraId="335E2999" w14:textId="77777777" w:rsidR="00A41DDF" w:rsidRPr="00A41DDF" w:rsidRDefault="00A41DDF" w:rsidP="00A41DDF">
            <w:pPr>
              <w:pStyle w:val="ListParagraph"/>
              <w:autoSpaceDE w:val="0"/>
              <w:autoSpaceDN w:val="0"/>
              <w:adjustRightInd w:val="0"/>
              <w:ind w:left="556"/>
              <w:rPr>
                <w:rFonts w:ascii="Calibri" w:hAnsi="Calibri" w:cs="Tahoma"/>
                <w:i/>
                <w:iCs/>
                <w:sz w:val="20"/>
                <w:szCs w:val="20"/>
                <w:lang w:eastAsia="en-GB"/>
              </w:rPr>
            </w:pPr>
            <w:r w:rsidRPr="00A41DDF">
              <w:rPr>
                <w:rFonts w:ascii="Calibri" w:hAnsi="Calibri" w:cs="Tahoma"/>
                <w:i/>
                <w:iCs/>
                <w:sz w:val="20"/>
                <w:szCs w:val="20"/>
                <w:lang w:eastAsia="en-GB"/>
              </w:rPr>
              <w:t>• Cover your mouth and nose</w:t>
            </w:r>
          </w:p>
          <w:p w14:paraId="0508A1C1" w14:textId="35F72C3D" w:rsidR="00A41DDF" w:rsidRPr="00D146EA" w:rsidRDefault="00A41DDF" w:rsidP="00A41DDF">
            <w:pPr>
              <w:pStyle w:val="ListParagraph"/>
              <w:autoSpaceDE w:val="0"/>
              <w:autoSpaceDN w:val="0"/>
              <w:adjustRightInd w:val="0"/>
              <w:ind w:left="556"/>
              <w:rPr>
                <w:rFonts w:ascii="Calibri" w:hAnsi="Calibri" w:cs="Tahoma"/>
                <w:sz w:val="20"/>
                <w:szCs w:val="20"/>
                <w:lang w:eastAsia="en-GB"/>
              </w:rPr>
            </w:pPr>
            <w:r w:rsidRPr="00A41DDF">
              <w:rPr>
                <w:rFonts w:ascii="Calibri" w:hAnsi="Calibri" w:cs="Tahoma"/>
                <w:i/>
                <w:iCs/>
                <w:sz w:val="20"/>
                <w:szCs w:val="20"/>
                <w:lang w:eastAsia="en-GB"/>
              </w:rPr>
              <w:t xml:space="preserve"> • Avoid touching surfaces </w:t>
            </w:r>
          </w:p>
        </w:tc>
        <w:tc>
          <w:tcPr>
            <w:tcW w:w="547" w:type="dxa"/>
            <w:shd w:val="clear" w:color="auto" w:fill="FFFFFF" w:themeFill="background1"/>
          </w:tcPr>
          <w:p w14:paraId="373215EC" w14:textId="77777777" w:rsidR="00A41DDF" w:rsidRDefault="00A41DDF" w:rsidP="00A41D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p>
        </w:tc>
        <w:tc>
          <w:tcPr>
            <w:tcW w:w="720" w:type="dxa"/>
            <w:shd w:val="clear" w:color="auto" w:fill="FFFFFF" w:themeFill="background1"/>
          </w:tcPr>
          <w:p w14:paraId="177FCA0A" w14:textId="77777777" w:rsidR="00A41DDF" w:rsidRDefault="00A41DDF" w:rsidP="00A41D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p>
        </w:tc>
        <w:tc>
          <w:tcPr>
            <w:tcW w:w="720" w:type="dxa"/>
            <w:shd w:val="clear" w:color="auto" w:fill="FFFFFF" w:themeFill="background1"/>
          </w:tcPr>
          <w:p w14:paraId="1C76AA2A" w14:textId="77777777" w:rsidR="00A41DDF" w:rsidRDefault="00A41DDF" w:rsidP="00A41D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p>
        </w:tc>
      </w:tr>
      <w:tr w:rsidR="008055DC" w:rsidRPr="00A066C3" w14:paraId="2D8DE55B" w14:textId="77777777" w:rsidTr="000A70BB">
        <w:trPr>
          <w:cantSplit/>
          <w:trHeight w:val="310"/>
        </w:trPr>
        <w:tc>
          <w:tcPr>
            <w:tcW w:w="1665" w:type="dxa"/>
            <w:shd w:val="clear" w:color="auto" w:fill="FFFFFF" w:themeFill="background1"/>
          </w:tcPr>
          <w:p w14:paraId="6DCDF2CF" w14:textId="2A37B3AD" w:rsidR="008055DC" w:rsidRPr="002C45A7" w:rsidRDefault="008055DC" w:rsidP="008055DC">
            <w:pPr>
              <w:rPr>
                <w:rFonts w:ascii="Calibri" w:hAnsi="Calibri" w:cs="Tahoma"/>
              </w:rPr>
            </w:pPr>
            <w:r w:rsidRPr="00D146EA">
              <w:rPr>
                <w:rFonts w:ascii="Calibri" w:hAnsi="Calibri" w:cs="Tahoma"/>
              </w:rPr>
              <w:t>Access Control</w:t>
            </w:r>
          </w:p>
        </w:tc>
        <w:tc>
          <w:tcPr>
            <w:tcW w:w="2126" w:type="dxa"/>
            <w:shd w:val="clear" w:color="auto" w:fill="FFFFFF" w:themeFill="background1"/>
          </w:tcPr>
          <w:p w14:paraId="10E8E870" w14:textId="35F4C286" w:rsidR="008055DC" w:rsidRPr="00D146EA" w:rsidRDefault="008055DC" w:rsidP="008055DC">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5229C044" w14:textId="7653F1D7" w:rsidR="008055DC" w:rsidRPr="00C73A5E"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 members of the public</w:t>
            </w:r>
          </w:p>
        </w:tc>
        <w:tc>
          <w:tcPr>
            <w:tcW w:w="567" w:type="dxa"/>
            <w:shd w:val="clear" w:color="auto" w:fill="FFFFFF" w:themeFill="background1"/>
          </w:tcPr>
          <w:p w14:paraId="26C1D7A8" w14:textId="0F0F4495"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757B1188" w14:textId="57C6CEC9"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0D5C95E1" w14:textId="00F7D9E1"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16</w:t>
            </w:r>
          </w:p>
        </w:tc>
        <w:tc>
          <w:tcPr>
            <w:tcW w:w="5358" w:type="dxa"/>
            <w:shd w:val="clear" w:color="auto" w:fill="FFFFFF" w:themeFill="background1"/>
          </w:tcPr>
          <w:p w14:paraId="636B7685" w14:textId="77777777" w:rsidR="008055DC" w:rsidRDefault="008055DC" w:rsidP="008055DC">
            <w:pPr>
              <w:pStyle w:val="ListParagraph"/>
              <w:numPr>
                <w:ilvl w:val="0"/>
                <w:numId w:val="15"/>
              </w:numPr>
              <w:ind w:left="380"/>
              <w:rPr>
                <w:rFonts w:ascii="Calibri" w:hAnsi="Calibri" w:cs="Tahoma"/>
                <w:sz w:val="20"/>
                <w:szCs w:val="20"/>
                <w:lang w:eastAsia="en-GB"/>
              </w:rPr>
            </w:pPr>
            <w:r w:rsidRPr="00D146EA">
              <w:rPr>
                <w:rFonts w:ascii="Calibri" w:hAnsi="Calibri" w:cs="Tahoma"/>
                <w:sz w:val="20"/>
                <w:szCs w:val="20"/>
                <w:lang w:eastAsia="en-GB"/>
              </w:rPr>
              <w:t xml:space="preserve">Access control will be managed </w:t>
            </w:r>
            <w:r>
              <w:rPr>
                <w:rFonts w:ascii="Calibri" w:hAnsi="Calibri" w:cs="Tahoma"/>
                <w:sz w:val="20"/>
                <w:szCs w:val="20"/>
                <w:lang w:eastAsia="en-GB"/>
              </w:rPr>
              <w:t>using CDM 2015 legislation, signage will ensure no public access</w:t>
            </w:r>
          </w:p>
          <w:p w14:paraId="00B1318B" w14:textId="299E38E4" w:rsidR="008055DC" w:rsidRPr="00D146EA" w:rsidRDefault="008055DC" w:rsidP="008055DC">
            <w:pPr>
              <w:pStyle w:val="ListParagraph"/>
              <w:numPr>
                <w:ilvl w:val="0"/>
                <w:numId w:val="15"/>
              </w:numPr>
              <w:ind w:left="380"/>
              <w:rPr>
                <w:rFonts w:ascii="Calibri" w:hAnsi="Calibri" w:cs="Tahoma"/>
                <w:sz w:val="20"/>
                <w:szCs w:val="20"/>
                <w:lang w:eastAsia="en-GB"/>
              </w:rPr>
            </w:pPr>
            <w:r>
              <w:rPr>
                <w:rFonts w:ascii="Calibri" w:hAnsi="Calibri" w:cs="Tahoma"/>
                <w:sz w:val="20"/>
                <w:szCs w:val="20"/>
                <w:lang w:eastAsia="en-GB"/>
              </w:rPr>
              <w:t>Tape o</w:t>
            </w:r>
            <w:r w:rsidR="00224949">
              <w:rPr>
                <w:rFonts w:ascii="Calibri" w:hAnsi="Calibri" w:cs="Tahoma"/>
                <w:sz w:val="20"/>
                <w:szCs w:val="20"/>
                <w:lang w:eastAsia="en-GB"/>
              </w:rPr>
              <w:t>r</w:t>
            </w:r>
            <w:r>
              <w:rPr>
                <w:rFonts w:ascii="Calibri" w:hAnsi="Calibri" w:cs="Tahoma"/>
                <w:sz w:val="20"/>
                <w:szCs w:val="20"/>
                <w:lang w:eastAsia="en-GB"/>
              </w:rPr>
              <w:t xml:space="preserve"> barriers will be used to ensure no public access</w:t>
            </w:r>
            <w:r w:rsidRPr="00D146EA">
              <w:rPr>
                <w:rFonts w:ascii="Calibri" w:hAnsi="Calibri" w:cs="Tahoma"/>
                <w:sz w:val="20"/>
                <w:szCs w:val="20"/>
                <w:lang w:eastAsia="en-GB"/>
              </w:rPr>
              <w:t xml:space="preserve"> </w:t>
            </w:r>
          </w:p>
          <w:p w14:paraId="28C63F2B" w14:textId="77777777" w:rsidR="008055DC" w:rsidRPr="00D146EA" w:rsidRDefault="008055DC" w:rsidP="008055DC">
            <w:pPr>
              <w:pStyle w:val="ListParagraph"/>
              <w:numPr>
                <w:ilvl w:val="0"/>
                <w:numId w:val="15"/>
              </w:numPr>
              <w:ind w:left="380"/>
              <w:rPr>
                <w:rFonts w:ascii="Calibri" w:hAnsi="Calibri" w:cs="Tahoma"/>
                <w:sz w:val="20"/>
                <w:szCs w:val="20"/>
                <w:lang w:eastAsia="en-GB"/>
              </w:rPr>
            </w:pPr>
            <w:r w:rsidRPr="00D146EA">
              <w:rPr>
                <w:rFonts w:ascii="Calibri" w:hAnsi="Calibri" w:cs="Tahoma"/>
                <w:sz w:val="20"/>
                <w:szCs w:val="20"/>
                <w:lang w:eastAsia="en-GB"/>
              </w:rPr>
              <w:t>Unifo</w:t>
            </w:r>
            <w:r>
              <w:rPr>
                <w:rFonts w:ascii="Calibri" w:hAnsi="Calibri" w:cs="Tahoma"/>
                <w:sz w:val="20"/>
                <w:szCs w:val="20"/>
                <w:lang w:eastAsia="en-GB"/>
              </w:rPr>
              <w:t>r</w:t>
            </w:r>
            <w:r w:rsidRPr="00D146EA">
              <w:rPr>
                <w:rFonts w:ascii="Calibri" w:hAnsi="Calibri" w:cs="Tahoma"/>
                <w:sz w:val="20"/>
                <w:szCs w:val="20"/>
                <w:lang w:eastAsia="en-GB"/>
              </w:rPr>
              <w:t>m and work clothes must be clean laundered daily</w:t>
            </w:r>
          </w:p>
          <w:p w14:paraId="2F05C6B3" w14:textId="77777777" w:rsidR="008055DC" w:rsidRDefault="008055DC" w:rsidP="008055DC">
            <w:pPr>
              <w:pStyle w:val="ListParagraph"/>
              <w:numPr>
                <w:ilvl w:val="0"/>
                <w:numId w:val="15"/>
              </w:numPr>
              <w:ind w:left="380"/>
              <w:rPr>
                <w:rFonts w:ascii="Calibri" w:hAnsi="Calibri" w:cs="Tahoma"/>
                <w:sz w:val="20"/>
                <w:szCs w:val="20"/>
                <w:lang w:eastAsia="en-GB"/>
              </w:rPr>
            </w:pPr>
            <w:r w:rsidRPr="00D146EA">
              <w:rPr>
                <w:rFonts w:ascii="Calibri" w:hAnsi="Calibri" w:cs="Tahoma"/>
                <w:sz w:val="20"/>
                <w:szCs w:val="20"/>
                <w:lang w:eastAsia="en-GB"/>
              </w:rPr>
              <w:t>PPE will be provided (masks) if less than 2metres is available</w:t>
            </w:r>
            <w:r>
              <w:rPr>
                <w:rFonts w:ascii="Calibri" w:hAnsi="Calibri" w:cs="Tahoma"/>
                <w:sz w:val="20"/>
                <w:szCs w:val="20"/>
                <w:lang w:eastAsia="en-GB"/>
              </w:rPr>
              <w:t>.</w:t>
            </w:r>
          </w:p>
          <w:p w14:paraId="60579E79" w14:textId="77777777" w:rsidR="008055DC" w:rsidRDefault="008055DC" w:rsidP="008055DC">
            <w:pPr>
              <w:pStyle w:val="ListParagraph"/>
              <w:numPr>
                <w:ilvl w:val="0"/>
                <w:numId w:val="15"/>
              </w:numPr>
              <w:ind w:left="380"/>
              <w:rPr>
                <w:rFonts w:ascii="Calibri" w:hAnsi="Calibri" w:cs="Tahoma"/>
                <w:sz w:val="20"/>
                <w:szCs w:val="20"/>
                <w:lang w:eastAsia="en-GB"/>
              </w:rPr>
            </w:pPr>
            <w:r>
              <w:rPr>
                <w:rFonts w:ascii="Calibri" w:hAnsi="Calibri" w:cs="Tahoma"/>
                <w:sz w:val="20"/>
                <w:szCs w:val="20"/>
                <w:lang w:eastAsia="en-GB"/>
              </w:rPr>
              <w:t>Hand Sanitiser/ Hand Soap provided on site.</w:t>
            </w:r>
          </w:p>
          <w:p w14:paraId="33EE9BCD" w14:textId="4DA2C9D7" w:rsidR="00A41DDF" w:rsidRPr="002C45A7" w:rsidRDefault="00A41DDF" w:rsidP="008055DC">
            <w:pPr>
              <w:pStyle w:val="ListParagraph"/>
              <w:numPr>
                <w:ilvl w:val="0"/>
                <w:numId w:val="15"/>
              </w:numPr>
              <w:ind w:left="380"/>
              <w:rPr>
                <w:rFonts w:ascii="Calibri" w:hAnsi="Calibri" w:cs="Tahoma"/>
                <w:sz w:val="20"/>
                <w:szCs w:val="20"/>
                <w:lang w:eastAsia="en-GB"/>
              </w:rPr>
            </w:pPr>
            <w:r>
              <w:rPr>
                <w:rFonts w:ascii="Calibri" w:hAnsi="Calibri" w:cs="Tahoma"/>
                <w:sz w:val="20"/>
                <w:szCs w:val="20"/>
                <w:lang w:eastAsia="en-GB"/>
              </w:rPr>
              <w:t>A</w:t>
            </w:r>
            <w:r w:rsidRPr="00A41DDF">
              <w:rPr>
                <w:rFonts w:ascii="Calibri" w:hAnsi="Calibri" w:cs="Tahoma"/>
                <w:sz w:val="20"/>
                <w:szCs w:val="20"/>
                <w:lang w:eastAsia="en-GB"/>
              </w:rPr>
              <w:t xml:space="preserve">crylic (plexiglass) or other types of barriers/hygiene screens between </w:t>
            </w:r>
            <w:r>
              <w:rPr>
                <w:rFonts w:ascii="Calibri" w:hAnsi="Calibri" w:cs="Tahoma"/>
                <w:sz w:val="20"/>
                <w:szCs w:val="20"/>
                <w:lang w:eastAsia="en-GB"/>
              </w:rPr>
              <w:t>members of the public</w:t>
            </w:r>
            <w:r w:rsidRPr="00A41DDF">
              <w:rPr>
                <w:rFonts w:ascii="Calibri" w:hAnsi="Calibri" w:cs="Tahoma"/>
                <w:sz w:val="20"/>
                <w:szCs w:val="20"/>
                <w:lang w:eastAsia="en-GB"/>
              </w:rPr>
              <w:t xml:space="preserve"> and staff </w:t>
            </w:r>
            <w:r>
              <w:rPr>
                <w:rFonts w:ascii="Calibri" w:hAnsi="Calibri" w:cs="Tahoma"/>
                <w:sz w:val="20"/>
                <w:szCs w:val="20"/>
                <w:lang w:eastAsia="en-GB"/>
              </w:rPr>
              <w:t xml:space="preserve">public facing </w:t>
            </w:r>
            <w:r w:rsidR="00727B26">
              <w:rPr>
                <w:rFonts w:ascii="Calibri" w:hAnsi="Calibri" w:cs="Tahoma"/>
                <w:sz w:val="20"/>
                <w:szCs w:val="20"/>
                <w:lang w:eastAsia="en-GB"/>
              </w:rPr>
              <w:t>areas</w:t>
            </w:r>
            <w:r w:rsidRPr="00A41DDF">
              <w:rPr>
                <w:rFonts w:ascii="Calibri" w:hAnsi="Calibri" w:cs="Tahoma"/>
                <w:sz w:val="20"/>
                <w:szCs w:val="20"/>
                <w:lang w:eastAsia="en-GB"/>
              </w:rPr>
              <w:t>. Clean the barriers/hygiene screens regularly.</w:t>
            </w:r>
          </w:p>
        </w:tc>
        <w:tc>
          <w:tcPr>
            <w:tcW w:w="547" w:type="dxa"/>
            <w:shd w:val="clear" w:color="auto" w:fill="FFFFFF" w:themeFill="background1"/>
          </w:tcPr>
          <w:p w14:paraId="63DBD0C0" w14:textId="747E4FED"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1</w:t>
            </w:r>
          </w:p>
        </w:tc>
        <w:tc>
          <w:tcPr>
            <w:tcW w:w="720" w:type="dxa"/>
            <w:shd w:val="clear" w:color="auto" w:fill="FFFFFF" w:themeFill="background1"/>
          </w:tcPr>
          <w:p w14:paraId="02E44852" w14:textId="2CCD32A8"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720" w:type="dxa"/>
            <w:shd w:val="clear" w:color="auto" w:fill="FFFFFF" w:themeFill="background1"/>
          </w:tcPr>
          <w:p w14:paraId="0AB71ADA" w14:textId="571D1EBD"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4</w:t>
            </w:r>
          </w:p>
        </w:tc>
      </w:tr>
      <w:tr w:rsidR="008055DC" w:rsidRPr="00A066C3" w14:paraId="5AC2FDA2" w14:textId="77777777" w:rsidTr="000A70BB">
        <w:trPr>
          <w:cantSplit/>
          <w:trHeight w:val="310"/>
        </w:trPr>
        <w:tc>
          <w:tcPr>
            <w:tcW w:w="1665" w:type="dxa"/>
            <w:shd w:val="clear" w:color="auto" w:fill="FFFFFF" w:themeFill="background1"/>
          </w:tcPr>
          <w:p w14:paraId="5B3BE9FE" w14:textId="62D20BE1" w:rsidR="008055DC" w:rsidRPr="008055DC" w:rsidRDefault="008055DC" w:rsidP="008055DC">
            <w:pPr>
              <w:rPr>
                <w:rFonts w:ascii="Calibri" w:hAnsi="Calibri" w:cs="Tahoma"/>
              </w:rPr>
            </w:pPr>
            <w:r w:rsidRPr="008055DC">
              <w:rPr>
                <w:rFonts w:ascii="Calibri" w:hAnsi="Calibri" w:cs="Calibri"/>
                <w:bCs/>
                <w:noProof/>
              </w:rPr>
              <w:t>Break times</w:t>
            </w:r>
          </w:p>
        </w:tc>
        <w:tc>
          <w:tcPr>
            <w:tcW w:w="2126" w:type="dxa"/>
            <w:shd w:val="clear" w:color="auto" w:fill="FFFFFF" w:themeFill="background1"/>
          </w:tcPr>
          <w:p w14:paraId="248CA2BF" w14:textId="2F1E8F4E" w:rsidR="008055DC" w:rsidRPr="00D146EA" w:rsidRDefault="008055DC" w:rsidP="008055DC">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424C3B53" w14:textId="7D93B9A7" w:rsidR="008055DC" w:rsidRPr="00C73A5E"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w:t>
            </w:r>
          </w:p>
        </w:tc>
        <w:tc>
          <w:tcPr>
            <w:tcW w:w="567" w:type="dxa"/>
            <w:shd w:val="clear" w:color="auto" w:fill="FFFFFF" w:themeFill="background1"/>
          </w:tcPr>
          <w:p w14:paraId="018CB300" w14:textId="76A6B037"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0DBBC44B" w14:textId="73C33047"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77663B0C" w14:textId="22200F34"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16</w:t>
            </w:r>
          </w:p>
        </w:tc>
        <w:tc>
          <w:tcPr>
            <w:tcW w:w="5358" w:type="dxa"/>
            <w:shd w:val="clear" w:color="auto" w:fill="FFFFFF" w:themeFill="background1"/>
          </w:tcPr>
          <w:p w14:paraId="42F3F7A9" w14:textId="77777777" w:rsidR="008055DC" w:rsidRPr="00997461" w:rsidRDefault="008055DC" w:rsidP="008055DC">
            <w:pPr>
              <w:pStyle w:val="ListParagraph"/>
              <w:numPr>
                <w:ilvl w:val="0"/>
                <w:numId w:val="18"/>
              </w:numPr>
              <w:ind w:left="380"/>
              <w:rPr>
                <w:rFonts w:ascii="Calibri" w:hAnsi="Calibri" w:cs="Tahoma"/>
                <w:sz w:val="20"/>
                <w:szCs w:val="20"/>
              </w:rPr>
            </w:pPr>
            <w:r w:rsidRPr="00997461">
              <w:rPr>
                <w:rFonts w:ascii="Calibri" w:hAnsi="Calibri" w:cs="Tahoma"/>
                <w:sz w:val="20"/>
                <w:szCs w:val="20"/>
              </w:rPr>
              <w:t>Employees will be reminded to keep social distancing a priority</w:t>
            </w:r>
          </w:p>
          <w:p w14:paraId="2470E9F5" w14:textId="77777777" w:rsidR="008055DC" w:rsidRPr="00997461" w:rsidRDefault="008055DC" w:rsidP="008055DC">
            <w:pPr>
              <w:pStyle w:val="ListParagraph"/>
              <w:numPr>
                <w:ilvl w:val="0"/>
                <w:numId w:val="18"/>
              </w:numPr>
              <w:ind w:left="380"/>
              <w:rPr>
                <w:rFonts w:ascii="Calibri" w:hAnsi="Calibri" w:cs="Tahoma"/>
                <w:sz w:val="20"/>
                <w:szCs w:val="20"/>
              </w:rPr>
            </w:pPr>
            <w:r w:rsidRPr="00997461">
              <w:rPr>
                <w:rFonts w:ascii="Calibri" w:hAnsi="Calibri" w:cs="Tahoma"/>
                <w:sz w:val="20"/>
                <w:szCs w:val="20"/>
              </w:rPr>
              <w:t>Employees are encouraged to bring their own water bottles which can be filled throughout the day</w:t>
            </w:r>
          </w:p>
          <w:p w14:paraId="27F443D8" w14:textId="2FB54D24" w:rsidR="008055DC" w:rsidRPr="002C45A7" w:rsidRDefault="008055DC" w:rsidP="008055DC">
            <w:pPr>
              <w:pStyle w:val="NormalWeb"/>
              <w:numPr>
                <w:ilvl w:val="0"/>
                <w:numId w:val="15"/>
              </w:numPr>
              <w:spacing w:before="0" w:beforeAutospacing="0" w:after="0" w:afterAutospacing="0"/>
              <w:ind w:left="376"/>
              <w:rPr>
                <w:rFonts w:ascii="Calibri" w:hAnsi="Calibri" w:cs="Tahoma"/>
                <w:sz w:val="20"/>
                <w:szCs w:val="20"/>
                <w:lang w:val="en-GB" w:eastAsia="en-GB"/>
              </w:rPr>
            </w:pPr>
            <w:r>
              <w:rPr>
                <w:rFonts w:ascii="Calibri" w:hAnsi="Calibri" w:cs="Tahoma"/>
                <w:sz w:val="20"/>
                <w:szCs w:val="20"/>
              </w:rPr>
              <w:t xml:space="preserve">Employees will take </w:t>
            </w:r>
            <w:r w:rsidRPr="00997461">
              <w:rPr>
                <w:rFonts w:ascii="Calibri" w:hAnsi="Calibri" w:cs="Tahoma"/>
                <w:sz w:val="20"/>
                <w:szCs w:val="20"/>
              </w:rPr>
              <w:t>breaks in small groups all surfaces must be wiped down after each use</w:t>
            </w:r>
          </w:p>
        </w:tc>
        <w:tc>
          <w:tcPr>
            <w:tcW w:w="547" w:type="dxa"/>
            <w:shd w:val="clear" w:color="auto" w:fill="FFFFFF" w:themeFill="background1"/>
          </w:tcPr>
          <w:p w14:paraId="60DB76BB" w14:textId="2706B378"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1</w:t>
            </w:r>
          </w:p>
        </w:tc>
        <w:tc>
          <w:tcPr>
            <w:tcW w:w="720" w:type="dxa"/>
            <w:shd w:val="clear" w:color="auto" w:fill="FFFFFF" w:themeFill="background1"/>
          </w:tcPr>
          <w:p w14:paraId="5E66C5CA" w14:textId="471FD96F"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720" w:type="dxa"/>
            <w:shd w:val="clear" w:color="auto" w:fill="FFFFFF" w:themeFill="background1"/>
          </w:tcPr>
          <w:p w14:paraId="27BEB8C4" w14:textId="2BE5652C" w:rsidR="008055DC" w:rsidRDefault="008055DC" w:rsidP="00805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4</w:t>
            </w:r>
          </w:p>
        </w:tc>
      </w:tr>
      <w:tr w:rsidR="00224949" w:rsidRPr="00A066C3" w14:paraId="796B12B0" w14:textId="77777777" w:rsidTr="000A70BB">
        <w:trPr>
          <w:cantSplit/>
          <w:trHeight w:val="310"/>
        </w:trPr>
        <w:tc>
          <w:tcPr>
            <w:tcW w:w="1665" w:type="dxa"/>
            <w:shd w:val="clear" w:color="auto" w:fill="FFFFFF" w:themeFill="background1"/>
          </w:tcPr>
          <w:p w14:paraId="0589262B" w14:textId="53C0DBDE" w:rsidR="00224949" w:rsidRPr="002C45A7" w:rsidRDefault="00224949" w:rsidP="00224949">
            <w:pPr>
              <w:rPr>
                <w:rFonts w:ascii="Calibri" w:hAnsi="Calibri" w:cs="Tahoma"/>
              </w:rPr>
            </w:pPr>
            <w:r>
              <w:rPr>
                <w:rFonts w:ascii="Calibri" w:hAnsi="Calibri" w:cs="Tahoma"/>
              </w:rPr>
              <w:lastRenderedPageBreak/>
              <w:t>Opening Rides/ stalls</w:t>
            </w:r>
          </w:p>
        </w:tc>
        <w:tc>
          <w:tcPr>
            <w:tcW w:w="2126" w:type="dxa"/>
            <w:shd w:val="clear" w:color="auto" w:fill="FFFFFF" w:themeFill="background1"/>
          </w:tcPr>
          <w:p w14:paraId="7989EBD3" w14:textId="712A2675" w:rsidR="00224949" w:rsidRPr="00D146EA" w:rsidRDefault="00224949" w:rsidP="00224949">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3B29044D" w14:textId="2064188A" w:rsidR="00224949" w:rsidRPr="00C73A5E" w:rsidRDefault="00224949"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 / members of the public</w:t>
            </w:r>
          </w:p>
        </w:tc>
        <w:tc>
          <w:tcPr>
            <w:tcW w:w="567" w:type="dxa"/>
            <w:shd w:val="clear" w:color="auto" w:fill="FFFFFF" w:themeFill="background1"/>
          </w:tcPr>
          <w:p w14:paraId="2F96C12F" w14:textId="69330833" w:rsidR="00224949" w:rsidRDefault="00224949"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3</w:t>
            </w:r>
          </w:p>
        </w:tc>
        <w:tc>
          <w:tcPr>
            <w:tcW w:w="567" w:type="dxa"/>
            <w:shd w:val="clear" w:color="auto" w:fill="FFFFFF" w:themeFill="background1"/>
          </w:tcPr>
          <w:p w14:paraId="457DFF4A" w14:textId="65CE8DB4" w:rsidR="00224949" w:rsidRDefault="00224949"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0DB7A436" w14:textId="02FF7B48" w:rsidR="00224949" w:rsidRDefault="00224949"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12</w:t>
            </w:r>
          </w:p>
        </w:tc>
        <w:tc>
          <w:tcPr>
            <w:tcW w:w="5358" w:type="dxa"/>
            <w:shd w:val="clear" w:color="auto" w:fill="FFFFFF" w:themeFill="background1"/>
          </w:tcPr>
          <w:p w14:paraId="2366D3C9" w14:textId="2CDFC104" w:rsidR="00224949" w:rsidRDefault="00224949" w:rsidP="00224949">
            <w:pPr>
              <w:pStyle w:val="NormalWeb"/>
              <w:numPr>
                <w:ilvl w:val="0"/>
                <w:numId w:val="15"/>
              </w:numPr>
              <w:spacing w:before="0" w:beforeAutospacing="0" w:after="0" w:afterAutospacing="0"/>
              <w:ind w:left="376"/>
              <w:rPr>
                <w:rFonts w:ascii="Calibri" w:hAnsi="Calibri" w:cs="Tahoma"/>
                <w:sz w:val="20"/>
                <w:szCs w:val="20"/>
                <w:lang w:val="en-GB" w:eastAsia="en-GB"/>
              </w:rPr>
            </w:pPr>
            <w:r>
              <w:rPr>
                <w:rFonts w:ascii="Calibri" w:hAnsi="Calibri" w:cs="Tahoma"/>
                <w:sz w:val="20"/>
                <w:szCs w:val="20"/>
                <w:lang w:val="en-GB" w:eastAsia="en-GB"/>
              </w:rPr>
              <w:t>First aiders are on site and carry a first aid kit, first aiders must have gloves, face masks and aprons available to them</w:t>
            </w:r>
          </w:p>
          <w:p w14:paraId="43DB6F7F" w14:textId="77777777" w:rsidR="00224949" w:rsidRPr="00224949" w:rsidRDefault="00224949" w:rsidP="00224949">
            <w:pPr>
              <w:pStyle w:val="NormalWeb"/>
              <w:numPr>
                <w:ilvl w:val="0"/>
                <w:numId w:val="15"/>
              </w:numPr>
              <w:ind w:left="376"/>
              <w:rPr>
                <w:rFonts w:ascii="Calibri" w:hAnsi="Calibri" w:cs="Tahoma"/>
                <w:sz w:val="20"/>
                <w:szCs w:val="20"/>
                <w:lang w:val="en-GB" w:eastAsia="en-GB"/>
              </w:rPr>
            </w:pPr>
            <w:r w:rsidRPr="00224949">
              <w:rPr>
                <w:rFonts w:ascii="Calibri" w:hAnsi="Calibri" w:cs="Tahoma"/>
                <w:sz w:val="20"/>
                <w:szCs w:val="20"/>
                <w:lang w:val="en-GB" w:eastAsia="en-GB"/>
              </w:rPr>
              <w:t xml:space="preserve">Capacity can be reduced/managed to allow for appropriate social distancing. </w:t>
            </w:r>
          </w:p>
          <w:p w14:paraId="17D19247" w14:textId="77777777" w:rsidR="00224949" w:rsidRDefault="00224949" w:rsidP="00224949">
            <w:pPr>
              <w:pStyle w:val="NormalWeb"/>
              <w:numPr>
                <w:ilvl w:val="0"/>
                <w:numId w:val="15"/>
              </w:numPr>
              <w:spacing w:before="0" w:beforeAutospacing="0" w:after="0" w:afterAutospacing="0"/>
              <w:ind w:left="376"/>
              <w:rPr>
                <w:rFonts w:ascii="Calibri" w:hAnsi="Calibri" w:cs="Tahoma"/>
                <w:sz w:val="20"/>
                <w:szCs w:val="20"/>
                <w:lang w:val="en-GB" w:eastAsia="en-GB"/>
              </w:rPr>
            </w:pPr>
            <w:r w:rsidRPr="00224949">
              <w:rPr>
                <w:rFonts w:ascii="Calibri" w:hAnsi="Calibri" w:cs="Tahoma"/>
                <w:sz w:val="20"/>
                <w:szCs w:val="20"/>
                <w:lang w:val="en-GB" w:eastAsia="en-GB"/>
              </w:rPr>
              <w:t>Seating positions in rides and attractions are controlled by employees.</w:t>
            </w:r>
          </w:p>
          <w:p w14:paraId="69D98084" w14:textId="77777777" w:rsidR="00224949" w:rsidRDefault="00224949" w:rsidP="00224949">
            <w:pPr>
              <w:pStyle w:val="NormalWeb"/>
              <w:numPr>
                <w:ilvl w:val="0"/>
                <w:numId w:val="15"/>
              </w:numPr>
              <w:spacing w:before="0" w:beforeAutospacing="0" w:after="0" w:afterAutospacing="0"/>
              <w:ind w:left="376"/>
              <w:rPr>
                <w:rFonts w:ascii="Calibri" w:hAnsi="Calibri" w:cs="Tahoma"/>
                <w:sz w:val="20"/>
                <w:szCs w:val="20"/>
                <w:lang w:val="en-GB" w:eastAsia="en-GB"/>
              </w:rPr>
            </w:pPr>
            <w:r>
              <w:rPr>
                <w:rFonts w:ascii="Calibri" w:hAnsi="Calibri" w:cs="Tahoma"/>
                <w:sz w:val="20"/>
                <w:szCs w:val="20"/>
                <w:lang w:val="en-GB" w:eastAsia="en-GB"/>
              </w:rPr>
              <w:t>F</w:t>
            </w:r>
            <w:r w:rsidRPr="00224949">
              <w:rPr>
                <w:rFonts w:ascii="Calibri" w:hAnsi="Calibri" w:cs="Tahoma"/>
                <w:sz w:val="20"/>
                <w:szCs w:val="20"/>
                <w:lang w:val="en-GB" w:eastAsia="en-GB"/>
              </w:rPr>
              <w:t>amily members and others who live in the same home do not need to be physically distanced from each other.</w:t>
            </w:r>
          </w:p>
          <w:p w14:paraId="58243592" w14:textId="1EAF933F" w:rsidR="00224949" w:rsidRPr="00997461" w:rsidRDefault="00224949" w:rsidP="00224949">
            <w:pPr>
              <w:pStyle w:val="ListParagraph"/>
              <w:numPr>
                <w:ilvl w:val="0"/>
                <w:numId w:val="15"/>
              </w:numPr>
              <w:ind w:left="380"/>
              <w:rPr>
                <w:rFonts w:ascii="Calibri" w:hAnsi="Calibri" w:cs="Tahoma"/>
                <w:sz w:val="20"/>
                <w:szCs w:val="20"/>
                <w:lang w:eastAsia="en-GB"/>
              </w:rPr>
            </w:pPr>
            <w:r w:rsidRPr="00997461">
              <w:rPr>
                <w:rFonts w:ascii="Calibri" w:hAnsi="Calibri" w:cs="Tahoma"/>
                <w:sz w:val="20"/>
                <w:szCs w:val="20"/>
                <w:lang w:eastAsia="en-GB"/>
              </w:rPr>
              <w:t>Hand wash and san</w:t>
            </w:r>
            <w:r>
              <w:rPr>
                <w:rFonts w:ascii="Calibri" w:hAnsi="Calibri" w:cs="Tahoma"/>
                <w:sz w:val="20"/>
                <w:szCs w:val="20"/>
                <w:lang w:eastAsia="en-GB"/>
              </w:rPr>
              <w:t>i</w:t>
            </w:r>
            <w:r w:rsidRPr="00997461">
              <w:rPr>
                <w:rFonts w:ascii="Calibri" w:hAnsi="Calibri" w:cs="Tahoma"/>
                <w:sz w:val="20"/>
                <w:szCs w:val="20"/>
                <w:lang w:eastAsia="en-GB"/>
              </w:rPr>
              <w:t>tizer are available</w:t>
            </w:r>
            <w:r>
              <w:rPr>
                <w:rFonts w:ascii="Calibri" w:hAnsi="Calibri" w:cs="Tahoma"/>
                <w:sz w:val="20"/>
                <w:szCs w:val="20"/>
                <w:lang w:eastAsia="en-GB"/>
              </w:rPr>
              <w:t>, users are encouraged to use before entering the ride.</w:t>
            </w:r>
          </w:p>
          <w:p w14:paraId="4CE4D898" w14:textId="3ACA07C8" w:rsidR="00224949" w:rsidRPr="00224949" w:rsidRDefault="00224949" w:rsidP="00224949">
            <w:pPr>
              <w:pStyle w:val="ListParagraph"/>
              <w:numPr>
                <w:ilvl w:val="0"/>
                <w:numId w:val="15"/>
              </w:numPr>
              <w:ind w:left="376"/>
              <w:rPr>
                <w:rFonts w:ascii="Calibri" w:hAnsi="Calibri" w:cs="Tahoma"/>
                <w:sz w:val="20"/>
                <w:szCs w:val="20"/>
                <w:lang w:eastAsia="en-GB"/>
              </w:rPr>
            </w:pPr>
            <w:r w:rsidRPr="00224949">
              <w:rPr>
                <w:rFonts w:ascii="Calibri" w:hAnsi="Calibri" w:cs="Tahoma"/>
                <w:sz w:val="20"/>
                <w:szCs w:val="20"/>
                <w:lang w:eastAsia="en-GB"/>
              </w:rPr>
              <w:t xml:space="preserve">All employees should wear masks/face coverings while </w:t>
            </w:r>
            <w:r>
              <w:rPr>
                <w:rFonts w:ascii="Calibri" w:hAnsi="Calibri" w:cs="Tahoma"/>
                <w:sz w:val="20"/>
                <w:szCs w:val="20"/>
                <w:lang w:eastAsia="en-GB"/>
              </w:rPr>
              <w:t>working</w:t>
            </w:r>
            <w:r w:rsidRPr="00224949">
              <w:rPr>
                <w:rFonts w:ascii="Calibri" w:hAnsi="Calibri" w:cs="Tahoma"/>
                <w:sz w:val="20"/>
                <w:szCs w:val="20"/>
                <w:lang w:eastAsia="en-GB"/>
              </w:rPr>
              <w:t xml:space="preserve">, interacting with others. </w:t>
            </w:r>
            <w:r>
              <w:rPr>
                <w:rFonts w:ascii="Calibri" w:hAnsi="Calibri" w:cs="Tahoma"/>
                <w:sz w:val="20"/>
                <w:szCs w:val="20"/>
                <w:lang w:eastAsia="en-GB"/>
              </w:rPr>
              <w:t>Members of the public</w:t>
            </w:r>
            <w:r w:rsidRPr="00224949">
              <w:rPr>
                <w:rFonts w:ascii="Calibri" w:hAnsi="Calibri" w:cs="Tahoma"/>
                <w:sz w:val="20"/>
                <w:szCs w:val="20"/>
                <w:lang w:eastAsia="en-GB"/>
              </w:rPr>
              <w:t xml:space="preserve"> are encouraged to wear masks/face coverings as well. </w:t>
            </w:r>
          </w:p>
          <w:p w14:paraId="5923556D" w14:textId="2E46533A" w:rsidR="00224949" w:rsidRPr="002C45A7" w:rsidRDefault="00224949" w:rsidP="00224949">
            <w:pPr>
              <w:pStyle w:val="NormalWeb"/>
              <w:numPr>
                <w:ilvl w:val="0"/>
                <w:numId w:val="15"/>
              </w:numPr>
              <w:spacing w:before="0" w:beforeAutospacing="0" w:after="0" w:afterAutospacing="0"/>
              <w:ind w:left="376"/>
              <w:rPr>
                <w:rFonts w:ascii="Calibri" w:hAnsi="Calibri" w:cs="Tahoma"/>
                <w:sz w:val="20"/>
                <w:szCs w:val="20"/>
                <w:lang w:val="en-GB" w:eastAsia="en-GB"/>
              </w:rPr>
            </w:pPr>
            <w:r>
              <w:rPr>
                <w:rFonts w:ascii="Calibri" w:hAnsi="Calibri" w:cs="Tahoma"/>
                <w:sz w:val="20"/>
                <w:szCs w:val="20"/>
                <w:lang w:val="en-GB" w:eastAsia="en-GB"/>
              </w:rPr>
              <w:t>T</w:t>
            </w:r>
            <w:r w:rsidRPr="00224949">
              <w:rPr>
                <w:rFonts w:ascii="Calibri" w:hAnsi="Calibri" w:cs="Tahoma"/>
                <w:sz w:val="20"/>
                <w:szCs w:val="20"/>
                <w:lang w:val="en-GB" w:eastAsia="en-GB"/>
              </w:rPr>
              <w:t xml:space="preserve">ouch-free/contactless payment options </w:t>
            </w:r>
            <w:r>
              <w:rPr>
                <w:rFonts w:ascii="Calibri" w:hAnsi="Calibri" w:cs="Tahoma"/>
                <w:sz w:val="20"/>
                <w:szCs w:val="20"/>
                <w:lang w:val="en-GB" w:eastAsia="en-GB"/>
              </w:rPr>
              <w:t>used</w:t>
            </w:r>
          </w:p>
        </w:tc>
        <w:tc>
          <w:tcPr>
            <w:tcW w:w="547" w:type="dxa"/>
            <w:shd w:val="clear" w:color="auto" w:fill="FFFFFF" w:themeFill="background1"/>
          </w:tcPr>
          <w:p w14:paraId="3B911E13" w14:textId="1E2925E4" w:rsidR="00224949" w:rsidRDefault="00224949"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2</w:t>
            </w:r>
          </w:p>
        </w:tc>
        <w:tc>
          <w:tcPr>
            <w:tcW w:w="720" w:type="dxa"/>
            <w:shd w:val="clear" w:color="auto" w:fill="FFFFFF" w:themeFill="background1"/>
          </w:tcPr>
          <w:p w14:paraId="493B92D2" w14:textId="2B9F602B" w:rsidR="00224949" w:rsidRDefault="00224949"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720" w:type="dxa"/>
            <w:shd w:val="clear" w:color="auto" w:fill="FFFFFF" w:themeFill="background1"/>
          </w:tcPr>
          <w:p w14:paraId="0D7C6CEA" w14:textId="1C390EEA" w:rsidR="00224949" w:rsidRDefault="00224949"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8</w:t>
            </w:r>
          </w:p>
        </w:tc>
      </w:tr>
      <w:tr w:rsidR="00224949" w:rsidRPr="00A066C3" w14:paraId="6F089AF3" w14:textId="77777777" w:rsidTr="000A70BB">
        <w:trPr>
          <w:cantSplit/>
          <w:trHeight w:val="310"/>
        </w:trPr>
        <w:tc>
          <w:tcPr>
            <w:tcW w:w="1665" w:type="dxa"/>
            <w:shd w:val="clear" w:color="auto" w:fill="FFFFFF" w:themeFill="background1"/>
          </w:tcPr>
          <w:p w14:paraId="14443084" w14:textId="70E58EDB" w:rsidR="00224949" w:rsidRPr="002C45A7" w:rsidRDefault="00224949" w:rsidP="00224949">
            <w:pPr>
              <w:rPr>
                <w:rFonts w:ascii="Calibri" w:hAnsi="Calibri" w:cs="Tahoma"/>
              </w:rPr>
            </w:pPr>
            <w:r>
              <w:rPr>
                <w:rFonts w:ascii="Calibri" w:hAnsi="Calibri" w:cs="Tahoma"/>
              </w:rPr>
              <w:t>Capacity</w:t>
            </w:r>
          </w:p>
        </w:tc>
        <w:tc>
          <w:tcPr>
            <w:tcW w:w="2126" w:type="dxa"/>
            <w:shd w:val="clear" w:color="auto" w:fill="FFFFFF" w:themeFill="background1"/>
          </w:tcPr>
          <w:p w14:paraId="1705E1B1" w14:textId="1536904C" w:rsidR="00224949" w:rsidRPr="00D146EA" w:rsidRDefault="00224949" w:rsidP="00224949">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57AFFD72" w14:textId="694A79E4" w:rsidR="00224949" w:rsidRPr="00C73A5E" w:rsidRDefault="00224949"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 / members of the public</w:t>
            </w:r>
          </w:p>
        </w:tc>
        <w:tc>
          <w:tcPr>
            <w:tcW w:w="567" w:type="dxa"/>
            <w:shd w:val="clear" w:color="auto" w:fill="FFFFFF" w:themeFill="background1"/>
          </w:tcPr>
          <w:p w14:paraId="159AD675" w14:textId="207D5362" w:rsidR="00224949" w:rsidRDefault="006A5DAF"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70220A63" w14:textId="02F48BA8" w:rsidR="00224949" w:rsidRDefault="006A5DAF"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64F56788" w14:textId="26786A49" w:rsidR="00224949" w:rsidRDefault="006A5DAF"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16</w:t>
            </w:r>
          </w:p>
        </w:tc>
        <w:tc>
          <w:tcPr>
            <w:tcW w:w="5358" w:type="dxa"/>
            <w:shd w:val="clear" w:color="auto" w:fill="FFFFFF" w:themeFill="background1"/>
          </w:tcPr>
          <w:p w14:paraId="4F29EBA9" w14:textId="53BD1D61" w:rsidR="00224949" w:rsidRDefault="00224949" w:rsidP="00224949">
            <w:pPr>
              <w:pStyle w:val="NormalWeb"/>
              <w:numPr>
                <w:ilvl w:val="0"/>
                <w:numId w:val="15"/>
              </w:numPr>
              <w:spacing w:before="0" w:beforeAutospacing="0" w:after="0" w:afterAutospacing="0"/>
              <w:ind w:left="466"/>
              <w:rPr>
                <w:rFonts w:ascii="Calibri" w:hAnsi="Calibri" w:cs="Tahoma"/>
                <w:sz w:val="20"/>
                <w:szCs w:val="20"/>
                <w:lang w:val="en-GB" w:eastAsia="en-GB"/>
              </w:rPr>
            </w:pPr>
            <w:r w:rsidRPr="00224949">
              <w:rPr>
                <w:rFonts w:ascii="Calibri" w:hAnsi="Calibri" w:cs="Tahoma"/>
                <w:sz w:val="20"/>
                <w:szCs w:val="20"/>
                <w:lang w:val="en-GB" w:eastAsia="en-GB"/>
              </w:rPr>
              <w:t xml:space="preserve">Reduce attraction capacity to allow for appropriate physical distancing. The capacity should be calculated for an attraction based on the </w:t>
            </w:r>
            <w:r w:rsidR="00AD1E84">
              <w:rPr>
                <w:rFonts w:ascii="Calibri" w:hAnsi="Calibri" w:cs="Tahoma"/>
                <w:sz w:val="20"/>
                <w:szCs w:val="20"/>
                <w:lang w:val="en-GB" w:eastAsia="en-GB"/>
              </w:rPr>
              <w:t>public</w:t>
            </w:r>
            <w:r w:rsidRPr="00224949">
              <w:rPr>
                <w:rFonts w:ascii="Calibri" w:hAnsi="Calibri" w:cs="Tahoma"/>
                <w:sz w:val="20"/>
                <w:szCs w:val="20"/>
                <w:lang w:val="en-GB" w:eastAsia="en-GB"/>
              </w:rPr>
              <w:t xml:space="preserve">-accessible square </w:t>
            </w:r>
            <w:r w:rsidR="00A41DDF">
              <w:rPr>
                <w:rFonts w:ascii="Calibri" w:hAnsi="Calibri" w:cs="Tahoma"/>
                <w:sz w:val="20"/>
                <w:szCs w:val="20"/>
                <w:lang w:val="en-GB" w:eastAsia="en-GB"/>
              </w:rPr>
              <w:t>metres</w:t>
            </w:r>
            <w:r w:rsidRPr="00224949">
              <w:rPr>
                <w:rFonts w:ascii="Calibri" w:hAnsi="Calibri" w:cs="Tahoma"/>
                <w:sz w:val="20"/>
                <w:szCs w:val="20"/>
                <w:lang w:val="en-GB" w:eastAsia="en-GB"/>
              </w:rPr>
              <w:t xml:space="preserve"> in </w:t>
            </w:r>
            <w:r w:rsidR="00A41DDF">
              <w:rPr>
                <w:rFonts w:ascii="Calibri" w:hAnsi="Calibri" w:cs="Tahoma"/>
                <w:sz w:val="20"/>
                <w:szCs w:val="20"/>
                <w:lang w:val="en-GB" w:eastAsia="en-GB"/>
              </w:rPr>
              <w:t>the funfair footprint</w:t>
            </w:r>
            <w:r w:rsidRPr="00224949">
              <w:rPr>
                <w:rFonts w:ascii="Calibri" w:hAnsi="Calibri" w:cs="Tahoma"/>
                <w:sz w:val="20"/>
                <w:szCs w:val="20"/>
                <w:lang w:val="en-GB" w:eastAsia="en-GB"/>
              </w:rPr>
              <w:t xml:space="preserve">s, </w:t>
            </w:r>
            <w:r w:rsidR="00A41DDF">
              <w:rPr>
                <w:rFonts w:ascii="Calibri" w:hAnsi="Calibri" w:cs="Tahoma"/>
                <w:sz w:val="20"/>
                <w:szCs w:val="20"/>
                <w:lang w:val="en-GB" w:eastAsia="en-GB"/>
              </w:rPr>
              <w:t xml:space="preserve">ride </w:t>
            </w:r>
            <w:r w:rsidRPr="00224949">
              <w:rPr>
                <w:rFonts w:ascii="Calibri" w:hAnsi="Calibri" w:cs="Tahoma"/>
                <w:sz w:val="20"/>
                <w:szCs w:val="20"/>
                <w:lang w:val="en-GB" w:eastAsia="en-GB"/>
              </w:rPr>
              <w:t xml:space="preserve">queue lines, </w:t>
            </w:r>
          </w:p>
          <w:p w14:paraId="3591B814" w14:textId="50357B7D" w:rsidR="00224949" w:rsidRPr="002C45A7" w:rsidRDefault="00224949" w:rsidP="00224949">
            <w:pPr>
              <w:pStyle w:val="NormalWeb"/>
              <w:numPr>
                <w:ilvl w:val="0"/>
                <w:numId w:val="15"/>
              </w:numPr>
              <w:spacing w:before="0" w:beforeAutospacing="0" w:after="0" w:afterAutospacing="0"/>
              <w:ind w:left="466"/>
              <w:rPr>
                <w:rFonts w:ascii="Calibri" w:hAnsi="Calibri" w:cs="Tahoma"/>
                <w:sz w:val="20"/>
                <w:szCs w:val="20"/>
                <w:lang w:val="en-GB" w:eastAsia="en-GB"/>
              </w:rPr>
            </w:pPr>
            <w:r>
              <w:rPr>
                <w:rFonts w:ascii="Calibri" w:hAnsi="Calibri" w:cs="Tahoma"/>
                <w:sz w:val="20"/>
                <w:szCs w:val="20"/>
                <w:lang w:val="en-GB" w:eastAsia="en-GB"/>
              </w:rPr>
              <w:t>E</w:t>
            </w:r>
            <w:r w:rsidRPr="00224949">
              <w:rPr>
                <w:rFonts w:ascii="Calibri" w:hAnsi="Calibri" w:cs="Tahoma"/>
                <w:sz w:val="20"/>
                <w:szCs w:val="20"/>
                <w:lang w:val="en-GB" w:eastAsia="en-GB"/>
              </w:rPr>
              <w:t xml:space="preserve">mergency procedures (i.e. a severe storm) </w:t>
            </w:r>
            <w:r>
              <w:rPr>
                <w:rFonts w:ascii="Calibri" w:hAnsi="Calibri" w:cs="Tahoma"/>
                <w:sz w:val="20"/>
                <w:szCs w:val="20"/>
                <w:lang w:val="en-GB" w:eastAsia="en-GB"/>
              </w:rPr>
              <w:t>should be considered</w:t>
            </w:r>
            <w:r w:rsidRPr="00224949">
              <w:rPr>
                <w:rFonts w:ascii="Calibri" w:hAnsi="Calibri" w:cs="Tahoma"/>
                <w:sz w:val="20"/>
                <w:szCs w:val="20"/>
                <w:lang w:val="en-GB" w:eastAsia="en-GB"/>
              </w:rPr>
              <w:t xml:space="preserve"> </w:t>
            </w:r>
            <w:r w:rsidR="00A41DDF">
              <w:rPr>
                <w:rFonts w:ascii="Calibri" w:hAnsi="Calibri" w:cs="Tahoma"/>
                <w:sz w:val="20"/>
                <w:szCs w:val="20"/>
                <w:lang w:val="en-GB" w:eastAsia="en-GB"/>
              </w:rPr>
              <w:t>and or reduced to ensure social distancing</w:t>
            </w:r>
          </w:p>
        </w:tc>
        <w:tc>
          <w:tcPr>
            <w:tcW w:w="547" w:type="dxa"/>
            <w:shd w:val="clear" w:color="auto" w:fill="FFFFFF" w:themeFill="background1"/>
          </w:tcPr>
          <w:p w14:paraId="324FB1C8" w14:textId="74923953" w:rsidR="00224949" w:rsidRDefault="006A5DAF"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2</w:t>
            </w:r>
          </w:p>
        </w:tc>
        <w:tc>
          <w:tcPr>
            <w:tcW w:w="720" w:type="dxa"/>
            <w:shd w:val="clear" w:color="auto" w:fill="FFFFFF" w:themeFill="background1"/>
          </w:tcPr>
          <w:p w14:paraId="36640951" w14:textId="28AE17F2" w:rsidR="00224949" w:rsidRDefault="006A5DAF"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720" w:type="dxa"/>
            <w:shd w:val="clear" w:color="auto" w:fill="FFFFFF" w:themeFill="background1"/>
          </w:tcPr>
          <w:p w14:paraId="36C64317" w14:textId="39D95CE1" w:rsidR="00224949" w:rsidRDefault="006A5DAF" w:rsidP="0022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8</w:t>
            </w:r>
          </w:p>
        </w:tc>
      </w:tr>
      <w:tr w:rsidR="007D729F" w:rsidRPr="00A066C3" w14:paraId="17B7BCEE" w14:textId="77777777" w:rsidTr="000A70BB">
        <w:trPr>
          <w:cantSplit/>
          <w:trHeight w:val="310"/>
        </w:trPr>
        <w:tc>
          <w:tcPr>
            <w:tcW w:w="1665" w:type="dxa"/>
            <w:shd w:val="clear" w:color="auto" w:fill="FFFFFF" w:themeFill="background1"/>
          </w:tcPr>
          <w:p w14:paraId="382D5510" w14:textId="50385367" w:rsidR="007D729F" w:rsidRPr="002C45A7" w:rsidRDefault="007D729F" w:rsidP="007D729F">
            <w:pPr>
              <w:rPr>
                <w:rFonts w:ascii="Calibri" w:hAnsi="Calibri" w:cs="Tahoma"/>
              </w:rPr>
            </w:pPr>
            <w:r w:rsidRPr="00A41DDF">
              <w:rPr>
                <w:rFonts w:ascii="Calibri" w:hAnsi="Calibri" w:cs="Tahoma"/>
              </w:rPr>
              <w:t>Physical Distancing: Calculating Capacities</w:t>
            </w:r>
          </w:p>
        </w:tc>
        <w:tc>
          <w:tcPr>
            <w:tcW w:w="2126" w:type="dxa"/>
            <w:shd w:val="clear" w:color="auto" w:fill="FFFFFF" w:themeFill="background1"/>
          </w:tcPr>
          <w:p w14:paraId="3E251929" w14:textId="35210573" w:rsidR="007D729F" w:rsidRPr="00D146EA" w:rsidRDefault="007D729F" w:rsidP="007D729F">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30430546" w14:textId="4EDADC33" w:rsidR="007D729F" w:rsidRPr="00C73A5E" w:rsidRDefault="007D729F" w:rsidP="007D7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 / members of the public</w:t>
            </w:r>
          </w:p>
        </w:tc>
        <w:tc>
          <w:tcPr>
            <w:tcW w:w="567" w:type="dxa"/>
            <w:shd w:val="clear" w:color="auto" w:fill="FFFFFF" w:themeFill="background1"/>
          </w:tcPr>
          <w:p w14:paraId="162E1DEE" w14:textId="6E67FA14" w:rsidR="007D729F" w:rsidRDefault="006A5DAF" w:rsidP="007D7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3</w:t>
            </w:r>
          </w:p>
        </w:tc>
        <w:tc>
          <w:tcPr>
            <w:tcW w:w="567" w:type="dxa"/>
            <w:shd w:val="clear" w:color="auto" w:fill="FFFFFF" w:themeFill="background1"/>
          </w:tcPr>
          <w:p w14:paraId="023F0297" w14:textId="25F1D3F1" w:rsidR="007D729F" w:rsidRDefault="006A5DAF" w:rsidP="007D7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46530723" w14:textId="7FF3427B" w:rsidR="007D729F" w:rsidRDefault="006A5DAF" w:rsidP="007D7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12</w:t>
            </w:r>
          </w:p>
        </w:tc>
        <w:tc>
          <w:tcPr>
            <w:tcW w:w="5358" w:type="dxa"/>
            <w:shd w:val="clear" w:color="auto" w:fill="FFFFFF" w:themeFill="background1"/>
          </w:tcPr>
          <w:p w14:paraId="7A45B0F7" w14:textId="62CD05E4" w:rsidR="007D729F" w:rsidRPr="002C45A7" w:rsidRDefault="007D729F" w:rsidP="007D729F">
            <w:pPr>
              <w:pStyle w:val="NormalWeb"/>
              <w:numPr>
                <w:ilvl w:val="0"/>
                <w:numId w:val="15"/>
              </w:numPr>
              <w:spacing w:before="0" w:beforeAutospacing="0" w:after="0" w:afterAutospacing="0"/>
              <w:ind w:left="466"/>
              <w:rPr>
                <w:rFonts w:ascii="Calibri" w:hAnsi="Calibri" w:cs="Tahoma"/>
                <w:sz w:val="20"/>
                <w:szCs w:val="20"/>
                <w:lang w:val="en-GB" w:eastAsia="en-GB"/>
              </w:rPr>
            </w:pPr>
            <w:r>
              <w:rPr>
                <w:rFonts w:ascii="Calibri" w:hAnsi="Calibri" w:cs="Tahoma"/>
                <w:sz w:val="20"/>
                <w:szCs w:val="20"/>
                <w:lang w:val="en-GB" w:eastAsia="en-GB"/>
              </w:rPr>
              <w:t>C</w:t>
            </w:r>
            <w:r w:rsidRPr="007D729F">
              <w:rPr>
                <w:rFonts w:ascii="Calibri" w:hAnsi="Calibri" w:cs="Tahoma"/>
                <w:sz w:val="20"/>
                <w:szCs w:val="20"/>
                <w:lang w:val="en-GB" w:eastAsia="en-GB"/>
              </w:rPr>
              <w:t>apacities based on queue length, waiting area</w:t>
            </w:r>
            <w:r>
              <w:rPr>
                <w:rFonts w:ascii="Calibri" w:hAnsi="Calibri" w:cs="Tahoma"/>
                <w:sz w:val="20"/>
                <w:szCs w:val="20"/>
                <w:lang w:val="en-GB" w:eastAsia="en-GB"/>
              </w:rPr>
              <w:t xml:space="preserve"> </w:t>
            </w:r>
            <w:r w:rsidRPr="007D729F">
              <w:rPr>
                <w:rFonts w:ascii="Calibri" w:hAnsi="Calibri" w:cs="Tahoma"/>
                <w:sz w:val="20"/>
                <w:szCs w:val="20"/>
                <w:lang w:val="en-GB" w:eastAsia="en-GB"/>
              </w:rPr>
              <w:t xml:space="preserve">and </w:t>
            </w:r>
            <w:r>
              <w:rPr>
                <w:rFonts w:ascii="Calibri" w:hAnsi="Calibri" w:cs="Tahoma"/>
                <w:sz w:val="20"/>
                <w:szCs w:val="20"/>
                <w:lang w:val="en-GB" w:eastAsia="en-GB"/>
              </w:rPr>
              <w:t>ride</w:t>
            </w:r>
            <w:r w:rsidRPr="007D729F">
              <w:rPr>
                <w:rFonts w:ascii="Calibri" w:hAnsi="Calibri" w:cs="Tahoma"/>
                <w:sz w:val="20"/>
                <w:szCs w:val="20"/>
                <w:lang w:val="en-GB" w:eastAsia="en-GB"/>
              </w:rPr>
              <w:t xml:space="preserve"> capacity</w:t>
            </w:r>
            <w:r>
              <w:rPr>
                <w:rFonts w:ascii="Calibri" w:hAnsi="Calibri" w:cs="Tahoma"/>
                <w:sz w:val="20"/>
                <w:szCs w:val="20"/>
                <w:lang w:val="en-GB" w:eastAsia="en-GB"/>
              </w:rPr>
              <w:t xml:space="preserve"> have been</w:t>
            </w:r>
            <w:r w:rsidRPr="007D729F">
              <w:rPr>
                <w:rFonts w:ascii="Calibri" w:hAnsi="Calibri" w:cs="Tahoma"/>
                <w:sz w:val="20"/>
                <w:szCs w:val="20"/>
                <w:lang w:val="en-GB" w:eastAsia="en-GB"/>
              </w:rPr>
              <w:t xml:space="preserve"> adjusted to allow for 6 feet (2 meters) of physical distancing between individuals. </w:t>
            </w:r>
          </w:p>
        </w:tc>
        <w:tc>
          <w:tcPr>
            <w:tcW w:w="547" w:type="dxa"/>
            <w:shd w:val="clear" w:color="auto" w:fill="FFFFFF" w:themeFill="background1"/>
          </w:tcPr>
          <w:p w14:paraId="5EA2F01C" w14:textId="324A69A3" w:rsidR="007D729F" w:rsidRDefault="006A5DAF" w:rsidP="007D7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1</w:t>
            </w:r>
          </w:p>
        </w:tc>
        <w:tc>
          <w:tcPr>
            <w:tcW w:w="720" w:type="dxa"/>
            <w:shd w:val="clear" w:color="auto" w:fill="FFFFFF" w:themeFill="background1"/>
          </w:tcPr>
          <w:p w14:paraId="2BE25018" w14:textId="6BC35CEA" w:rsidR="007D729F" w:rsidRDefault="006A5DAF" w:rsidP="007D7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720" w:type="dxa"/>
            <w:shd w:val="clear" w:color="auto" w:fill="FFFFFF" w:themeFill="background1"/>
          </w:tcPr>
          <w:p w14:paraId="24276E1B" w14:textId="40D080E2" w:rsidR="007D729F" w:rsidRDefault="006A5DAF" w:rsidP="007D7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4</w:t>
            </w:r>
          </w:p>
        </w:tc>
      </w:tr>
      <w:tr w:rsidR="007E242F" w:rsidRPr="00A066C3" w14:paraId="6A1E26CF" w14:textId="77777777" w:rsidTr="000A70BB">
        <w:trPr>
          <w:cantSplit/>
          <w:trHeight w:val="310"/>
        </w:trPr>
        <w:tc>
          <w:tcPr>
            <w:tcW w:w="1665" w:type="dxa"/>
            <w:shd w:val="clear" w:color="auto" w:fill="FFFFFF" w:themeFill="background1"/>
          </w:tcPr>
          <w:p w14:paraId="45B82E5F" w14:textId="6C642BC3" w:rsidR="007E242F" w:rsidRPr="002C45A7" w:rsidRDefault="007E242F" w:rsidP="007E242F">
            <w:pPr>
              <w:rPr>
                <w:rFonts w:ascii="Calibri" w:hAnsi="Calibri" w:cs="Tahoma"/>
              </w:rPr>
            </w:pPr>
            <w:r w:rsidRPr="007D729F">
              <w:rPr>
                <w:rFonts w:ascii="Calibri" w:hAnsi="Calibri" w:cs="Tahoma"/>
              </w:rPr>
              <w:t>Sanitation/Housekeeping/Cleaning Operations</w:t>
            </w:r>
          </w:p>
        </w:tc>
        <w:tc>
          <w:tcPr>
            <w:tcW w:w="2126" w:type="dxa"/>
            <w:shd w:val="clear" w:color="auto" w:fill="FFFFFF" w:themeFill="background1"/>
          </w:tcPr>
          <w:p w14:paraId="45D7BD71" w14:textId="636ECC6D" w:rsidR="007E242F" w:rsidRPr="00D146EA" w:rsidRDefault="007E242F" w:rsidP="007E242F">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008B641B" w14:textId="2CA55B2C" w:rsidR="007E242F" w:rsidRPr="00C73A5E" w:rsidRDefault="007E242F" w:rsidP="007E2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 / members of the public</w:t>
            </w:r>
          </w:p>
        </w:tc>
        <w:tc>
          <w:tcPr>
            <w:tcW w:w="567" w:type="dxa"/>
            <w:shd w:val="clear" w:color="auto" w:fill="FFFFFF" w:themeFill="background1"/>
          </w:tcPr>
          <w:p w14:paraId="7E8C214B" w14:textId="19ED2BF4" w:rsidR="007E242F" w:rsidRDefault="006A5DAF" w:rsidP="007E2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60E63102" w14:textId="3ABBFEEA" w:rsidR="007E242F" w:rsidRDefault="006A5DAF" w:rsidP="007E2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79F2FB5B" w14:textId="03747ADE" w:rsidR="007E242F" w:rsidRDefault="006A5DAF" w:rsidP="007E2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16</w:t>
            </w:r>
          </w:p>
        </w:tc>
        <w:tc>
          <w:tcPr>
            <w:tcW w:w="5358" w:type="dxa"/>
            <w:shd w:val="clear" w:color="auto" w:fill="FFFFFF" w:themeFill="background1"/>
          </w:tcPr>
          <w:p w14:paraId="52094F15" w14:textId="77777777" w:rsidR="007E242F" w:rsidRDefault="007E242F" w:rsidP="007E242F">
            <w:pPr>
              <w:pStyle w:val="NormalWeb"/>
              <w:numPr>
                <w:ilvl w:val="0"/>
                <w:numId w:val="15"/>
              </w:numPr>
              <w:spacing w:before="0" w:beforeAutospacing="0" w:after="0" w:afterAutospacing="0"/>
              <w:ind w:left="466"/>
              <w:rPr>
                <w:rFonts w:ascii="Calibri" w:hAnsi="Calibri" w:cs="Tahoma"/>
                <w:sz w:val="20"/>
                <w:szCs w:val="20"/>
                <w:lang w:val="en-GB" w:eastAsia="en-GB"/>
              </w:rPr>
            </w:pPr>
            <w:r>
              <w:rPr>
                <w:rFonts w:ascii="Calibri" w:hAnsi="Calibri" w:cs="Tahoma"/>
                <w:sz w:val="20"/>
                <w:szCs w:val="20"/>
                <w:lang w:val="en-GB" w:eastAsia="en-GB"/>
              </w:rPr>
              <w:t>All</w:t>
            </w:r>
            <w:r w:rsidRPr="007E242F">
              <w:rPr>
                <w:rFonts w:ascii="Calibri" w:hAnsi="Calibri" w:cs="Tahoma"/>
                <w:sz w:val="20"/>
                <w:szCs w:val="20"/>
                <w:lang w:val="en-GB" w:eastAsia="en-GB"/>
              </w:rPr>
              <w:t xml:space="preserve"> high-touch areas </w:t>
            </w:r>
            <w:r>
              <w:rPr>
                <w:rFonts w:ascii="Calibri" w:hAnsi="Calibri" w:cs="Tahoma"/>
                <w:sz w:val="20"/>
                <w:szCs w:val="20"/>
                <w:lang w:val="en-GB" w:eastAsia="en-GB"/>
              </w:rPr>
              <w:t xml:space="preserve">are sanitized </w:t>
            </w:r>
            <w:r w:rsidRPr="007E242F">
              <w:rPr>
                <w:rFonts w:ascii="Calibri" w:hAnsi="Calibri" w:cs="Tahoma"/>
                <w:sz w:val="20"/>
                <w:szCs w:val="20"/>
                <w:lang w:val="en-GB" w:eastAsia="en-GB"/>
              </w:rPr>
              <w:t>frequently</w:t>
            </w:r>
            <w:r>
              <w:rPr>
                <w:rFonts w:ascii="Calibri" w:hAnsi="Calibri" w:cs="Tahoma"/>
                <w:sz w:val="20"/>
                <w:szCs w:val="20"/>
                <w:lang w:val="en-GB" w:eastAsia="en-GB"/>
              </w:rPr>
              <w:t xml:space="preserve"> </w:t>
            </w:r>
            <w:r w:rsidRPr="007E242F">
              <w:rPr>
                <w:rFonts w:ascii="Calibri" w:hAnsi="Calibri" w:cs="Tahoma"/>
                <w:sz w:val="20"/>
                <w:szCs w:val="20"/>
                <w:lang w:val="en-GB" w:eastAsia="en-GB"/>
              </w:rPr>
              <w:t>includ</w:t>
            </w:r>
            <w:r>
              <w:rPr>
                <w:rFonts w:ascii="Calibri" w:hAnsi="Calibri" w:cs="Tahoma"/>
                <w:sz w:val="20"/>
                <w:szCs w:val="20"/>
                <w:lang w:val="en-GB" w:eastAsia="en-GB"/>
              </w:rPr>
              <w:t>ing</w:t>
            </w:r>
            <w:r w:rsidRPr="007E242F">
              <w:rPr>
                <w:rFonts w:ascii="Calibri" w:hAnsi="Calibri" w:cs="Tahoma"/>
                <w:sz w:val="20"/>
                <w:szCs w:val="20"/>
                <w:lang w:val="en-GB" w:eastAsia="en-GB"/>
              </w:rPr>
              <w:t xml:space="preserve">: door handles, </w:t>
            </w:r>
            <w:r>
              <w:rPr>
                <w:rFonts w:ascii="Calibri" w:hAnsi="Calibri" w:cs="Tahoma"/>
                <w:sz w:val="20"/>
                <w:szCs w:val="20"/>
                <w:lang w:val="en-GB" w:eastAsia="en-GB"/>
              </w:rPr>
              <w:t>bin</w:t>
            </w:r>
            <w:r w:rsidRPr="007E242F">
              <w:rPr>
                <w:rFonts w:ascii="Calibri" w:hAnsi="Calibri" w:cs="Tahoma"/>
                <w:sz w:val="20"/>
                <w:szCs w:val="20"/>
                <w:lang w:val="en-GB" w:eastAsia="en-GB"/>
              </w:rPr>
              <w:t xml:space="preserve"> touchpoints, </w:t>
            </w:r>
            <w:r>
              <w:rPr>
                <w:rFonts w:ascii="Calibri" w:hAnsi="Calibri" w:cs="Tahoma"/>
                <w:sz w:val="20"/>
                <w:szCs w:val="20"/>
                <w:lang w:val="en-GB" w:eastAsia="en-GB"/>
              </w:rPr>
              <w:t xml:space="preserve">access </w:t>
            </w:r>
            <w:r w:rsidRPr="007E242F">
              <w:rPr>
                <w:rFonts w:ascii="Calibri" w:hAnsi="Calibri" w:cs="Tahoma"/>
                <w:sz w:val="20"/>
                <w:szCs w:val="20"/>
                <w:lang w:val="en-GB" w:eastAsia="en-GB"/>
              </w:rPr>
              <w:t>control equipment,  counters, handrails, tables, seats, benches, toilets, sink faucets and toilet handles, soap dispenser push plates,  ice scoops, refrigerator handles, towel dispenser handles, cleaning tools, counter tops, door knobs, sinks, queue rails, harnesses, restraints</w:t>
            </w:r>
            <w:r>
              <w:rPr>
                <w:rFonts w:ascii="Calibri" w:hAnsi="Calibri" w:cs="Tahoma"/>
                <w:sz w:val="20"/>
                <w:szCs w:val="20"/>
                <w:lang w:val="en-GB" w:eastAsia="en-GB"/>
              </w:rPr>
              <w:t>.</w:t>
            </w:r>
          </w:p>
          <w:p w14:paraId="79A1C5E5" w14:textId="2B117E3A" w:rsidR="0072053C" w:rsidRPr="002C45A7" w:rsidRDefault="0072053C" w:rsidP="007E242F">
            <w:pPr>
              <w:pStyle w:val="NormalWeb"/>
              <w:numPr>
                <w:ilvl w:val="0"/>
                <w:numId w:val="15"/>
              </w:numPr>
              <w:spacing w:before="0" w:beforeAutospacing="0" w:after="0" w:afterAutospacing="0"/>
              <w:ind w:left="466"/>
              <w:rPr>
                <w:rFonts w:ascii="Calibri" w:hAnsi="Calibri" w:cs="Tahoma"/>
                <w:sz w:val="20"/>
                <w:szCs w:val="20"/>
                <w:lang w:val="en-GB" w:eastAsia="en-GB"/>
              </w:rPr>
            </w:pPr>
            <w:r>
              <w:rPr>
                <w:rFonts w:ascii="Calibri" w:hAnsi="Calibri" w:cs="Tahoma"/>
                <w:sz w:val="20"/>
                <w:szCs w:val="20"/>
                <w:lang w:val="en-GB" w:eastAsia="en-GB"/>
              </w:rPr>
              <w:t>A</w:t>
            </w:r>
            <w:r w:rsidRPr="0072053C">
              <w:rPr>
                <w:rFonts w:ascii="Calibri" w:hAnsi="Calibri" w:cs="Tahoma"/>
                <w:sz w:val="20"/>
                <w:szCs w:val="20"/>
                <w:lang w:val="en-GB" w:eastAsia="en-GB"/>
              </w:rPr>
              <w:t xml:space="preserve">ll bodily fluids </w:t>
            </w:r>
            <w:r>
              <w:rPr>
                <w:rFonts w:ascii="Calibri" w:hAnsi="Calibri" w:cs="Tahoma"/>
                <w:sz w:val="20"/>
                <w:szCs w:val="20"/>
                <w:lang w:val="en-GB" w:eastAsia="en-GB"/>
              </w:rPr>
              <w:t xml:space="preserve">are treated </w:t>
            </w:r>
            <w:r w:rsidRPr="0072053C">
              <w:rPr>
                <w:rFonts w:ascii="Calibri" w:hAnsi="Calibri" w:cs="Tahoma"/>
                <w:sz w:val="20"/>
                <w:szCs w:val="20"/>
                <w:lang w:val="en-GB" w:eastAsia="en-GB"/>
              </w:rPr>
              <w:t>as if they are infectious. PPE</w:t>
            </w:r>
            <w:r>
              <w:rPr>
                <w:rFonts w:ascii="Calibri" w:hAnsi="Calibri" w:cs="Tahoma"/>
                <w:sz w:val="20"/>
                <w:szCs w:val="20"/>
                <w:lang w:val="en-GB" w:eastAsia="en-GB"/>
              </w:rPr>
              <w:t xml:space="preserve"> is worn at all times.</w:t>
            </w:r>
          </w:p>
        </w:tc>
        <w:tc>
          <w:tcPr>
            <w:tcW w:w="547" w:type="dxa"/>
            <w:shd w:val="clear" w:color="auto" w:fill="FFFFFF" w:themeFill="background1"/>
          </w:tcPr>
          <w:p w14:paraId="4E31DB80" w14:textId="269A566A" w:rsidR="007E242F" w:rsidRDefault="006A5DAF" w:rsidP="007E2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2</w:t>
            </w:r>
          </w:p>
        </w:tc>
        <w:tc>
          <w:tcPr>
            <w:tcW w:w="720" w:type="dxa"/>
            <w:shd w:val="clear" w:color="auto" w:fill="FFFFFF" w:themeFill="background1"/>
          </w:tcPr>
          <w:p w14:paraId="69BE9A55" w14:textId="09F1EA17" w:rsidR="007E242F" w:rsidRDefault="006A5DAF" w:rsidP="007E2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720" w:type="dxa"/>
            <w:shd w:val="clear" w:color="auto" w:fill="FFFFFF" w:themeFill="background1"/>
          </w:tcPr>
          <w:p w14:paraId="5033B11B" w14:textId="4B27AB56" w:rsidR="007E242F" w:rsidRDefault="006A5DAF" w:rsidP="007E2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8</w:t>
            </w:r>
          </w:p>
        </w:tc>
      </w:tr>
      <w:tr w:rsidR="0072053C" w:rsidRPr="00A066C3" w14:paraId="4C508138" w14:textId="77777777" w:rsidTr="000A70BB">
        <w:trPr>
          <w:cantSplit/>
          <w:trHeight w:val="310"/>
        </w:trPr>
        <w:tc>
          <w:tcPr>
            <w:tcW w:w="1665" w:type="dxa"/>
            <w:shd w:val="clear" w:color="auto" w:fill="FFFFFF" w:themeFill="background1"/>
          </w:tcPr>
          <w:p w14:paraId="21C3B06A" w14:textId="40BBC3EF" w:rsidR="0072053C" w:rsidRPr="002C45A7" w:rsidRDefault="0072053C" w:rsidP="0072053C">
            <w:pPr>
              <w:rPr>
                <w:rFonts w:ascii="Calibri" w:hAnsi="Calibri" w:cs="Tahoma"/>
              </w:rPr>
            </w:pPr>
            <w:r w:rsidRPr="0072053C">
              <w:rPr>
                <w:rFonts w:ascii="Calibri" w:hAnsi="Calibri" w:cs="Tahoma"/>
              </w:rPr>
              <w:lastRenderedPageBreak/>
              <w:t xml:space="preserve">Rides, </w:t>
            </w:r>
            <w:r w:rsidR="006A5DAF">
              <w:rPr>
                <w:rFonts w:ascii="Calibri" w:hAnsi="Calibri" w:cs="Tahoma"/>
              </w:rPr>
              <w:t>stalls</w:t>
            </w:r>
          </w:p>
        </w:tc>
        <w:tc>
          <w:tcPr>
            <w:tcW w:w="2126" w:type="dxa"/>
            <w:shd w:val="clear" w:color="auto" w:fill="FFFFFF" w:themeFill="background1"/>
          </w:tcPr>
          <w:p w14:paraId="6B53847C" w14:textId="55223102" w:rsidR="0072053C" w:rsidRPr="00D146EA" w:rsidRDefault="0072053C" w:rsidP="0072053C">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7E0E68CD" w14:textId="1BBF0434" w:rsidR="0072053C" w:rsidRPr="00C73A5E" w:rsidRDefault="0072053C" w:rsidP="007205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 / members of the public</w:t>
            </w:r>
          </w:p>
        </w:tc>
        <w:tc>
          <w:tcPr>
            <w:tcW w:w="567" w:type="dxa"/>
            <w:shd w:val="clear" w:color="auto" w:fill="FFFFFF" w:themeFill="background1"/>
          </w:tcPr>
          <w:p w14:paraId="09D78613" w14:textId="4BE4F149" w:rsidR="0072053C" w:rsidRDefault="006A5DAF" w:rsidP="007205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3</w:t>
            </w:r>
          </w:p>
        </w:tc>
        <w:tc>
          <w:tcPr>
            <w:tcW w:w="567" w:type="dxa"/>
            <w:shd w:val="clear" w:color="auto" w:fill="FFFFFF" w:themeFill="background1"/>
          </w:tcPr>
          <w:p w14:paraId="2C3F3549" w14:textId="29095EB4" w:rsidR="0072053C" w:rsidRDefault="006A5DAF" w:rsidP="007205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0FEBF5B5" w14:textId="24419965" w:rsidR="0072053C" w:rsidRDefault="006A5DAF" w:rsidP="007205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12</w:t>
            </w:r>
          </w:p>
        </w:tc>
        <w:tc>
          <w:tcPr>
            <w:tcW w:w="5358" w:type="dxa"/>
            <w:shd w:val="clear" w:color="auto" w:fill="FFFFFF" w:themeFill="background1"/>
          </w:tcPr>
          <w:p w14:paraId="25E40815" w14:textId="77777777" w:rsidR="0072053C" w:rsidRPr="0072053C" w:rsidRDefault="0072053C" w:rsidP="0072053C">
            <w:pPr>
              <w:pStyle w:val="NormalWeb"/>
              <w:numPr>
                <w:ilvl w:val="0"/>
                <w:numId w:val="15"/>
              </w:numPr>
              <w:rPr>
                <w:rFonts w:ascii="Calibri" w:hAnsi="Calibri" w:cs="Tahoma"/>
                <w:sz w:val="20"/>
                <w:szCs w:val="20"/>
                <w:lang w:val="en-GB" w:eastAsia="en-GB"/>
              </w:rPr>
            </w:pPr>
            <w:r w:rsidRPr="0072053C">
              <w:rPr>
                <w:rFonts w:ascii="Calibri" w:hAnsi="Calibri" w:cs="Tahoma"/>
                <w:sz w:val="20"/>
                <w:szCs w:val="20"/>
                <w:lang w:val="en-GB" w:eastAsia="en-GB"/>
              </w:rPr>
              <w:t xml:space="preserve">Face masks/coverings are recommended for riders to reduce the likelihood of airborne virus droplets transferring from one person to another during the ride. </w:t>
            </w:r>
          </w:p>
          <w:p w14:paraId="4C57FD54" w14:textId="1F9005F7" w:rsidR="0072053C" w:rsidRPr="0072053C" w:rsidRDefault="00DF1508" w:rsidP="0072053C">
            <w:pPr>
              <w:pStyle w:val="NormalWeb"/>
              <w:numPr>
                <w:ilvl w:val="0"/>
                <w:numId w:val="15"/>
              </w:numPr>
              <w:rPr>
                <w:rFonts w:ascii="Calibri" w:hAnsi="Calibri" w:cs="Tahoma"/>
                <w:sz w:val="20"/>
                <w:szCs w:val="20"/>
                <w:lang w:val="en-GB" w:eastAsia="en-GB"/>
              </w:rPr>
            </w:pPr>
            <w:r>
              <w:rPr>
                <w:rFonts w:ascii="Calibri" w:hAnsi="Calibri" w:cs="Tahoma"/>
                <w:sz w:val="20"/>
                <w:szCs w:val="20"/>
                <w:lang w:val="en-GB" w:eastAsia="en-GB"/>
              </w:rPr>
              <w:t>A</w:t>
            </w:r>
            <w:r w:rsidR="0072053C" w:rsidRPr="0072053C">
              <w:rPr>
                <w:rFonts w:ascii="Calibri" w:hAnsi="Calibri" w:cs="Tahoma"/>
                <w:sz w:val="20"/>
                <w:szCs w:val="20"/>
                <w:lang w:val="en-GB" w:eastAsia="en-GB"/>
              </w:rPr>
              <w:t xml:space="preserve"> </w:t>
            </w:r>
            <w:r w:rsidRPr="0072053C">
              <w:rPr>
                <w:rFonts w:ascii="Calibri" w:hAnsi="Calibri" w:cs="Tahoma"/>
                <w:sz w:val="20"/>
                <w:szCs w:val="20"/>
                <w:lang w:val="en-GB" w:eastAsia="en-GB"/>
              </w:rPr>
              <w:t>virtual queue system</w:t>
            </w:r>
            <w:r w:rsidR="0072053C" w:rsidRPr="0072053C">
              <w:rPr>
                <w:rFonts w:ascii="Calibri" w:hAnsi="Calibri" w:cs="Tahoma"/>
                <w:sz w:val="20"/>
                <w:szCs w:val="20"/>
                <w:lang w:val="en-GB" w:eastAsia="en-GB"/>
              </w:rPr>
              <w:t xml:space="preserve"> </w:t>
            </w:r>
            <w:r>
              <w:rPr>
                <w:rFonts w:ascii="Calibri" w:hAnsi="Calibri" w:cs="Tahoma"/>
                <w:sz w:val="20"/>
                <w:szCs w:val="20"/>
                <w:lang w:val="en-GB" w:eastAsia="en-GB"/>
              </w:rPr>
              <w:t>is in operation w</w:t>
            </w:r>
            <w:r w:rsidR="0072053C" w:rsidRPr="0072053C">
              <w:rPr>
                <w:rFonts w:ascii="Calibri" w:hAnsi="Calibri" w:cs="Tahoma"/>
                <w:sz w:val="20"/>
                <w:szCs w:val="20"/>
                <w:lang w:val="en-GB" w:eastAsia="en-GB"/>
              </w:rPr>
              <w:t xml:space="preserve">here possible to manage capacity and facilitate physical distancing. </w:t>
            </w:r>
          </w:p>
          <w:p w14:paraId="24C69945" w14:textId="4C018A66" w:rsidR="0072053C" w:rsidRPr="0072053C" w:rsidRDefault="0072053C" w:rsidP="0072053C">
            <w:pPr>
              <w:pStyle w:val="NormalWeb"/>
              <w:numPr>
                <w:ilvl w:val="0"/>
                <w:numId w:val="15"/>
              </w:numPr>
              <w:rPr>
                <w:rFonts w:ascii="Calibri" w:hAnsi="Calibri" w:cs="Tahoma"/>
                <w:sz w:val="20"/>
                <w:szCs w:val="20"/>
                <w:lang w:val="en-GB" w:eastAsia="en-GB"/>
              </w:rPr>
            </w:pPr>
            <w:r w:rsidRPr="0072053C">
              <w:rPr>
                <w:rFonts w:ascii="Calibri" w:hAnsi="Calibri" w:cs="Tahoma"/>
                <w:sz w:val="20"/>
                <w:szCs w:val="20"/>
                <w:lang w:val="en-GB" w:eastAsia="en-GB"/>
              </w:rPr>
              <w:t xml:space="preserve">Employees should wash/sanitize their hands frequently. </w:t>
            </w:r>
          </w:p>
          <w:p w14:paraId="6DB01286" w14:textId="5872636A" w:rsidR="0072053C" w:rsidRDefault="0072053C" w:rsidP="0072053C">
            <w:pPr>
              <w:pStyle w:val="NormalWeb"/>
              <w:numPr>
                <w:ilvl w:val="0"/>
                <w:numId w:val="15"/>
              </w:numPr>
              <w:spacing w:before="0" w:beforeAutospacing="0" w:after="0" w:afterAutospacing="0"/>
              <w:rPr>
                <w:rFonts w:ascii="Calibri" w:hAnsi="Calibri" w:cs="Tahoma"/>
                <w:sz w:val="20"/>
                <w:szCs w:val="20"/>
                <w:lang w:val="en-GB" w:eastAsia="en-GB"/>
              </w:rPr>
            </w:pPr>
            <w:r w:rsidRPr="0072053C">
              <w:rPr>
                <w:rFonts w:ascii="Calibri" w:hAnsi="Calibri" w:cs="Tahoma"/>
                <w:sz w:val="20"/>
                <w:szCs w:val="20"/>
                <w:lang w:val="en-GB" w:eastAsia="en-GB"/>
              </w:rPr>
              <w:t>Cleaning and sanitizing protocols are important for high-touch surfaces on rides and attractions. Approaches include</w:t>
            </w:r>
            <w:r w:rsidR="00AD1E84">
              <w:rPr>
                <w:rFonts w:ascii="Calibri" w:hAnsi="Calibri" w:cs="Tahoma"/>
                <w:sz w:val="20"/>
                <w:szCs w:val="20"/>
                <w:lang w:val="en-GB" w:eastAsia="en-GB"/>
              </w:rPr>
              <w:t>:</w:t>
            </w:r>
            <w:r w:rsidRPr="0072053C">
              <w:rPr>
                <w:rFonts w:ascii="Calibri" w:hAnsi="Calibri" w:cs="Tahoma"/>
                <w:sz w:val="20"/>
                <w:szCs w:val="20"/>
                <w:lang w:val="en-GB" w:eastAsia="en-GB"/>
              </w:rPr>
              <w:t xml:space="preserve"> Sanitizing </w:t>
            </w:r>
            <w:r w:rsidR="00DF1508">
              <w:rPr>
                <w:rFonts w:ascii="Calibri" w:hAnsi="Calibri" w:cs="Tahoma"/>
                <w:sz w:val="20"/>
                <w:szCs w:val="20"/>
                <w:lang w:val="en-GB" w:eastAsia="en-GB"/>
              </w:rPr>
              <w:t>public</w:t>
            </w:r>
            <w:r w:rsidR="00AD1E84">
              <w:rPr>
                <w:rFonts w:ascii="Calibri" w:hAnsi="Calibri" w:cs="Tahoma"/>
                <w:sz w:val="20"/>
                <w:szCs w:val="20"/>
                <w:lang w:val="en-GB" w:eastAsia="en-GB"/>
              </w:rPr>
              <w:t>s</w:t>
            </w:r>
            <w:r w:rsidRPr="0072053C">
              <w:rPr>
                <w:rFonts w:ascii="Calibri" w:hAnsi="Calibri" w:cs="Tahoma"/>
                <w:sz w:val="20"/>
                <w:szCs w:val="20"/>
                <w:lang w:val="en-GB" w:eastAsia="en-GB"/>
              </w:rPr>
              <w:t xml:space="preserve"> hands as they enter the queue line, just before they board, and/or as they exit. This helps reduce the likelihood of</w:t>
            </w:r>
            <w:r w:rsidR="00AD1E84">
              <w:rPr>
                <w:rFonts w:ascii="Calibri" w:hAnsi="Calibri" w:cs="Tahoma"/>
                <w:sz w:val="20"/>
                <w:szCs w:val="20"/>
                <w:lang w:val="en-GB" w:eastAsia="en-GB"/>
              </w:rPr>
              <w:t xml:space="preserve"> members the public</w:t>
            </w:r>
            <w:r w:rsidRPr="0072053C">
              <w:rPr>
                <w:rFonts w:ascii="Calibri" w:hAnsi="Calibri" w:cs="Tahoma"/>
                <w:sz w:val="20"/>
                <w:szCs w:val="20"/>
                <w:lang w:val="en-GB" w:eastAsia="en-GB"/>
              </w:rPr>
              <w:t xml:space="preserve"> leaving germs behind on surfaces.</w:t>
            </w:r>
          </w:p>
          <w:p w14:paraId="15114F25" w14:textId="4EC50F82" w:rsidR="00DF1508" w:rsidRDefault="00DF1508" w:rsidP="0072053C">
            <w:pPr>
              <w:pStyle w:val="NormalWeb"/>
              <w:numPr>
                <w:ilvl w:val="0"/>
                <w:numId w:val="15"/>
              </w:numPr>
              <w:spacing w:before="0" w:beforeAutospacing="0" w:after="0" w:afterAutospacing="0"/>
              <w:rPr>
                <w:rFonts w:ascii="Calibri" w:hAnsi="Calibri" w:cs="Tahoma"/>
                <w:sz w:val="20"/>
                <w:szCs w:val="20"/>
                <w:lang w:val="en-GB" w:eastAsia="en-GB"/>
              </w:rPr>
            </w:pPr>
            <w:r>
              <w:rPr>
                <w:rFonts w:ascii="Calibri" w:hAnsi="Calibri" w:cs="Tahoma"/>
                <w:sz w:val="20"/>
                <w:szCs w:val="20"/>
                <w:lang w:val="en-GB" w:eastAsia="en-GB"/>
              </w:rPr>
              <w:t>The operator will s</w:t>
            </w:r>
            <w:r w:rsidRPr="00DF1508">
              <w:rPr>
                <w:rFonts w:ascii="Calibri" w:hAnsi="Calibri" w:cs="Tahoma"/>
                <w:sz w:val="20"/>
                <w:szCs w:val="20"/>
                <w:lang w:val="en-GB" w:eastAsia="en-GB"/>
              </w:rPr>
              <w:t>anitiz</w:t>
            </w:r>
            <w:r>
              <w:rPr>
                <w:rFonts w:ascii="Calibri" w:hAnsi="Calibri" w:cs="Tahoma"/>
                <w:sz w:val="20"/>
                <w:szCs w:val="20"/>
                <w:lang w:val="en-GB" w:eastAsia="en-GB"/>
              </w:rPr>
              <w:t>e</w:t>
            </w:r>
            <w:r w:rsidRPr="00DF1508">
              <w:rPr>
                <w:rFonts w:ascii="Calibri" w:hAnsi="Calibri" w:cs="Tahoma"/>
                <w:sz w:val="20"/>
                <w:szCs w:val="20"/>
                <w:lang w:val="en-GB" w:eastAsia="en-GB"/>
              </w:rPr>
              <w:t xml:space="preserve"> ride surfaces frequently touched by </w:t>
            </w:r>
            <w:r w:rsidR="00AD1E84">
              <w:rPr>
                <w:rFonts w:ascii="Calibri" w:hAnsi="Calibri" w:cs="Tahoma"/>
                <w:sz w:val="20"/>
                <w:szCs w:val="20"/>
                <w:lang w:val="en-GB" w:eastAsia="en-GB"/>
              </w:rPr>
              <w:t>the public</w:t>
            </w:r>
            <w:r w:rsidRPr="00DF1508">
              <w:rPr>
                <w:rFonts w:ascii="Calibri" w:hAnsi="Calibri" w:cs="Tahoma"/>
                <w:sz w:val="20"/>
                <w:szCs w:val="20"/>
                <w:lang w:val="en-GB" w:eastAsia="en-GB"/>
              </w:rPr>
              <w:t xml:space="preserve"> or employees, including handrails, arm rests, restraints, lap bars, grips, seatbelts, over</w:t>
            </w:r>
            <w:r>
              <w:rPr>
                <w:rFonts w:ascii="Calibri" w:hAnsi="Calibri" w:cs="Tahoma"/>
                <w:sz w:val="20"/>
                <w:szCs w:val="20"/>
                <w:lang w:val="en-GB" w:eastAsia="en-GB"/>
              </w:rPr>
              <w:t xml:space="preserve"> </w:t>
            </w:r>
            <w:r w:rsidRPr="00DF1508">
              <w:rPr>
                <w:rFonts w:ascii="Calibri" w:hAnsi="Calibri" w:cs="Tahoma"/>
                <w:sz w:val="20"/>
                <w:szCs w:val="20"/>
                <w:lang w:val="en-GB" w:eastAsia="en-GB"/>
              </w:rPr>
              <w:t xml:space="preserve">the-shoulder harnesses, etc. </w:t>
            </w:r>
          </w:p>
          <w:p w14:paraId="083F846D" w14:textId="77777777" w:rsidR="00727B26" w:rsidRDefault="00DF1508" w:rsidP="0072053C">
            <w:pPr>
              <w:pStyle w:val="NormalWeb"/>
              <w:numPr>
                <w:ilvl w:val="0"/>
                <w:numId w:val="15"/>
              </w:numPr>
              <w:spacing w:before="0" w:beforeAutospacing="0" w:after="0" w:afterAutospacing="0"/>
              <w:rPr>
                <w:rFonts w:ascii="Calibri" w:hAnsi="Calibri" w:cs="Tahoma"/>
                <w:sz w:val="20"/>
                <w:szCs w:val="20"/>
                <w:lang w:val="en-GB" w:eastAsia="en-GB"/>
              </w:rPr>
            </w:pPr>
            <w:r>
              <w:rPr>
                <w:rFonts w:ascii="Calibri" w:hAnsi="Calibri" w:cs="Tahoma"/>
                <w:sz w:val="20"/>
                <w:szCs w:val="20"/>
                <w:lang w:val="en-GB" w:eastAsia="en-GB"/>
              </w:rPr>
              <w:t>E</w:t>
            </w:r>
            <w:r w:rsidRPr="00DF1508">
              <w:rPr>
                <w:rFonts w:ascii="Calibri" w:hAnsi="Calibri" w:cs="Tahoma"/>
                <w:sz w:val="20"/>
                <w:szCs w:val="20"/>
                <w:lang w:val="en-GB" w:eastAsia="en-GB"/>
              </w:rPr>
              <w:t xml:space="preserve">mployees should avoid physically assisting/lifting </w:t>
            </w:r>
            <w:r w:rsidR="00727B26">
              <w:rPr>
                <w:rFonts w:ascii="Calibri" w:hAnsi="Calibri" w:cs="Tahoma"/>
                <w:sz w:val="20"/>
                <w:szCs w:val="20"/>
                <w:lang w:val="en-GB" w:eastAsia="en-GB"/>
              </w:rPr>
              <w:t>a member of the public</w:t>
            </w:r>
            <w:r w:rsidRPr="00DF1508">
              <w:rPr>
                <w:rFonts w:ascii="Calibri" w:hAnsi="Calibri" w:cs="Tahoma"/>
                <w:sz w:val="20"/>
                <w:szCs w:val="20"/>
                <w:lang w:val="en-GB" w:eastAsia="en-GB"/>
              </w:rPr>
              <w:t xml:space="preserve">. </w:t>
            </w:r>
          </w:p>
          <w:p w14:paraId="6A3DDF77" w14:textId="20E5C2CF" w:rsidR="00DF1508" w:rsidRPr="002C45A7" w:rsidRDefault="00DF1508" w:rsidP="0072053C">
            <w:pPr>
              <w:pStyle w:val="NormalWeb"/>
              <w:numPr>
                <w:ilvl w:val="0"/>
                <w:numId w:val="15"/>
              </w:numPr>
              <w:spacing w:before="0" w:beforeAutospacing="0" w:after="0" w:afterAutospacing="0"/>
              <w:rPr>
                <w:rFonts w:ascii="Calibri" w:hAnsi="Calibri" w:cs="Tahoma"/>
                <w:sz w:val="20"/>
                <w:szCs w:val="20"/>
                <w:lang w:val="en-GB" w:eastAsia="en-GB"/>
              </w:rPr>
            </w:pPr>
            <w:r w:rsidRPr="00DF1508">
              <w:rPr>
                <w:rFonts w:ascii="Calibri" w:hAnsi="Calibri" w:cs="Tahoma"/>
                <w:sz w:val="20"/>
                <w:szCs w:val="20"/>
                <w:lang w:val="en-GB" w:eastAsia="en-GB"/>
              </w:rPr>
              <w:t xml:space="preserve">If a </w:t>
            </w:r>
            <w:r w:rsidR="00727B26">
              <w:rPr>
                <w:rFonts w:ascii="Calibri" w:hAnsi="Calibri" w:cs="Tahoma"/>
                <w:sz w:val="20"/>
                <w:szCs w:val="20"/>
                <w:lang w:val="en-GB" w:eastAsia="en-GB"/>
              </w:rPr>
              <w:t>member of the public</w:t>
            </w:r>
            <w:r w:rsidR="00727B26" w:rsidRPr="00DF1508">
              <w:rPr>
                <w:rFonts w:ascii="Calibri" w:hAnsi="Calibri" w:cs="Tahoma"/>
                <w:sz w:val="20"/>
                <w:szCs w:val="20"/>
                <w:lang w:val="en-GB" w:eastAsia="en-GB"/>
              </w:rPr>
              <w:t xml:space="preserve"> </w:t>
            </w:r>
            <w:r w:rsidR="00727B26">
              <w:rPr>
                <w:rFonts w:ascii="Calibri" w:hAnsi="Calibri" w:cs="Tahoma"/>
                <w:sz w:val="20"/>
                <w:szCs w:val="20"/>
                <w:lang w:val="en-GB" w:eastAsia="en-GB"/>
              </w:rPr>
              <w:t>ne</w:t>
            </w:r>
            <w:r w:rsidR="00727B26" w:rsidRPr="00DF1508">
              <w:rPr>
                <w:rFonts w:ascii="Calibri" w:hAnsi="Calibri" w:cs="Tahoma"/>
                <w:sz w:val="20"/>
                <w:szCs w:val="20"/>
                <w:lang w:val="en-GB" w:eastAsia="en-GB"/>
              </w:rPr>
              <w:t>ed’s</w:t>
            </w:r>
            <w:r w:rsidRPr="00DF1508">
              <w:rPr>
                <w:rFonts w:ascii="Calibri" w:hAnsi="Calibri" w:cs="Tahoma"/>
                <w:sz w:val="20"/>
                <w:szCs w:val="20"/>
                <w:lang w:val="en-GB" w:eastAsia="en-GB"/>
              </w:rPr>
              <w:t xml:space="preserve"> assistance, ask another family member to help. (Employees may still need to physically assist/lift </w:t>
            </w:r>
            <w:r w:rsidR="00727B26">
              <w:rPr>
                <w:rFonts w:ascii="Calibri" w:hAnsi="Calibri" w:cs="Tahoma"/>
                <w:sz w:val="20"/>
                <w:szCs w:val="20"/>
                <w:lang w:val="en-GB" w:eastAsia="en-GB"/>
              </w:rPr>
              <w:t>a member of the public</w:t>
            </w:r>
            <w:r w:rsidRPr="00DF1508">
              <w:rPr>
                <w:rFonts w:ascii="Calibri" w:hAnsi="Calibri" w:cs="Tahoma"/>
                <w:sz w:val="20"/>
                <w:szCs w:val="20"/>
                <w:lang w:val="en-GB" w:eastAsia="en-GB"/>
              </w:rPr>
              <w:t xml:space="preserve"> in the event of a ride evacuation.)</w:t>
            </w:r>
          </w:p>
        </w:tc>
        <w:tc>
          <w:tcPr>
            <w:tcW w:w="547" w:type="dxa"/>
            <w:shd w:val="clear" w:color="auto" w:fill="FFFFFF" w:themeFill="background1"/>
          </w:tcPr>
          <w:p w14:paraId="62B2D9B4" w14:textId="7E58899A" w:rsidR="0072053C" w:rsidRDefault="006A5DAF" w:rsidP="007205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2</w:t>
            </w:r>
          </w:p>
        </w:tc>
        <w:tc>
          <w:tcPr>
            <w:tcW w:w="720" w:type="dxa"/>
            <w:shd w:val="clear" w:color="auto" w:fill="FFFFFF" w:themeFill="background1"/>
          </w:tcPr>
          <w:p w14:paraId="0256C9CD" w14:textId="25A3DAB9" w:rsidR="0072053C" w:rsidRDefault="006A5DAF" w:rsidP="007205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720" w:type="dxa"/>
            <w:shd w:val="clear" w:color="auto" w:fill="FFFFFF" w:themeFill="background1"/>
          </w:tcPr>
          <w:p w14:paraId="5688772B" w14:textId="1A0AB5C3" w:rsidR="0072053C" w:rsidRDefault="006A5DAF" w:rsidP="007205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8</w:t>
            </w:r>
          </w:p>
        </w:tc>
      </w:tr>
      <w:tr w:rsidR="00DF1508" w:rsidRPr="00A066C3" w14:paraId="18BBA516" w14:textId="77777777" w:rsidTr="00703DF8">
        <w:trPr>
          <w:cantSplit/>
          <w:trHeight w:val="310"/>
        </w:trPr>
        <w:tc>
          <w:tcPr>
            <w:tcW w:w="14396" w:type="dxa"/>
            <w:gridSpan w:val="10"/>
            <w:shd w:val="clear" w:color="auto" w:fill="FFFFFF" w:themeFill="background1"/>
          </w:tcPr>
          <w:p w14:paraId="11E852C2" w14:textId="3618A8B2" w:rsidR="00DF1508" w:rsidRDefault="00DF1508" w:rsidP="00DF1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Calibri" w:hAnsi="Calibri" w:cs="Tahoma"/>
                <w:color w:val="FF0000"/>
              </w:rPr>
            </w:pPr>
            <w:r w:rsidRPr="00DF1508">
              <w:rPr>
                <w:rFonts w:ascii="Calibri" w:hAnsi="Calibri" w:cs="Tahoma"/>
                <w:color w:val="FF0000"/>
              </w:rPr>
              <w:t>FOOD AND BEVERAGE OPERATIONS</w:t>
            </w:r>
          </w:p>
        </w:tc>
      </w:tr>
      <w:tr w:rsidR="006A5DAF" w:rsidRPr="00A066C3" w14:paraId="48649129" w14:textId="77777777" w:rsidTr="000A70BB">
        <w:trPr>
          <w:cantSplit/>
          <w:trHeight w:val="310"/>
        </w:trPr>
        <w:tc>
          <w:tcPr>
            <w:tcW w:w="1665" w:type="dxa"/>
            <w:shd w:val="clear" w:color="auto" w:fill="FFFFFF" w:themeFill="background1"/>
          </w:tcPr>
          <w:p w14:paraId="71B8F0D7" w14:textId="3926CC6D" w:rsidR="006A5DAF" w:rsidRPr="002C45A7" w:rsidRDefault="006A5DAF" w:rsidP="006A5DAF">
            <w:pPr>
              <w:rPr>
                <w:rFonts w:ascii="Calibri" w:hAnsi="Calibri" w:cs="Tahoma"/>
              </w:rPr>
            </w:pPr>
            <w:r>
              <w:rPr>
                <w:rFonts w:ascii="Calibri" w:hAnsi="Calibri" w:cs="Tahoma"/>
              </w:rPr>
              <w:lastRenderedPageBreak/>
              <w:t>Food and Drink Operators</w:t>
            </w:r>
          </w:p>
        </w:tc>
        <w:tc>
          <w:tcPr>
            <w:tcW w:w="2126" w:type="dxa"/>
            <w:shd w:val="clear" w:color="auto" w:fill="FFFFFF" w:themeFill="background1"/>
          </w:tcPr>
          <w:p w14:paraId="5EFC5C9E" w14:textId="16BD98DE" w:rsidR="006A5DAF" w:rsidRPr="00D146EA" w:rsidRDefault="006A5DAF" w:rsidP="006A5DAF">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127A04A0" w14:textId="029E35BF" w:rsidR="006A5DAF" w:rsidRPr="00C73A5E"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 / members of the public</w:t>
            </w:r>
          </w:p>
        </w:tc>
        <w:tc>
          <w:tcPr>
            <w:tcW w:w="567" w:type="dxa"/>
            <w:shd w:val="clear" w:color="auto" w:fill="FFFFFF" w:themeFill="background1"/>
          </w:tcPr>
          <w:p w14:paraId="6E101ED3" w14:textId="27EBC96A" w:rsidR="006A5DAF"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7B7B8766" w14:textId="1B9ABD9A" w:rsidR="006A5DAF"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4D0652E8" w14:textId="37BB6238" w:rsidR="006A5DAF"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16</w:t>
            </w:r>
          </w:p>
        </w:tc>
        <w:tc>
          <w:tcPr>
            <w:tcW w:w="5358" w:type="dxa"/>
            <w:shd w:val="clear" w:color="auto" w:fill="FFFFFF" w:themeFill="background1"/>
          </w:tcPr>
          <w:p w14:paraId="1FE00B9A" w14:textId="500F9A78" w:rsidR="006A5DAF" w:rsidRDefault="006A5DAF" w:rsidP="006A5DAF">
            <w:pPr>
              <w:pStyle w:val="NormalWeb"/>
              <w:numPr>
                <w:ilvl w:val="0"/>
                <w:numId w:val="15"/>
              </w:numPr>
              <w:spacing w:before="0" w:beforeAutospacing="0" w:after="0" w:afterAutospacing="0"/>
              <w:ind w:left="466"/>
              <w:rPr>
                <w:rFonts w:ascii="Calibri" w:hAnsi="Calibri" w:cs="Tahoma"/>
                <w:sz w:val="20"/>
                <w:szCs w:val="20"/>
                <w:lang w:val="en-GB" w:eastAsia="en-GB"/>
              </w:rPr>
            </w:pPr>
            <w:r>
              <w:rPr>
                <w:rFonts w:ascii="Calibri" w:hAnsi="Calibri" w:cs="Tahoma"/>
                <w:sz w:val="20"/>
                <w:szCs w:val="20"/>
                <w:lang w:val="en-GB" w:eastAsia="en-GB"/>
              </w:rPr>
              <w:t>S</w:t>
            </w:r>
            <w:r w:rsidRPr="00DF1508">
              <w:rPr>
                <w:rFonts w:ascii="Calibri" w:hAnsi="Calibri" w:cs="Tahoma"/>
                <w:sz w:val="20"/>
                <w:szCs w:val="20"/>
                <w:lang w:val="en-GB" w:eastAsia="en-GB"/>
              </w:rPr>
              <w:t>neeze guards or other barriers are in place where needed and sanitized frequently</w:t>
            </w:r>
          </w:p>
          <w:p w14:paraId="4F68046D" w14:textId="77777777" w:rsidR="006A5DAF" w:rsidRDefault="006A5DAF" w:rsidP="006A5DAF">
            <w:pPr>
              <w:pStyle w:val="NormalWeb"/>
              <w:numPr>
                <w:ilvl w:val="0"/>
                <w:numId w:val="15"/>
              </w:numPr>
              <w:spacing w:before="0" w:beforeAutospacing="0" w:after="0" w:afterAutospacing="0"/>
              <w:ind w:left="466"/>
              <w:rPr>
                <w:rFonts w:ascii="Calibri" w:hAnsi="Calibri" w:cs="Tahoma"/>
                <w:sz w:val="20"/>
                <w:szCs w:val="20"/>
                <w:lang w:val="en-GB" w:eastAsia="en-GB"/>
              </w:rPr>
            </w:pPr>
            <w:r w:rsidRPr="00DF1508">
              <w:rPr>
                <w:rFonts w:ascii="Calibri" w:hAnsi="Calibri" w:cs="Tahoma"/>
                <w:sz w:val="20"/>
                <w:szCs w:val="20"/>
                <w:lang w:val="en-GB" w:eastAsia="en-GB"/>
              </w:rPr>
              <w:t xml:space="preserve">Self-serve condiments containers and utensils removed from public access and available from servers. </w:t>
            </w:r>
            <w:r>
              <w:rPr>
                <w:rFonts w:ascii="Calibri" w:hAnsi="Calibri" w:cs="Tahoma"/>
                <w:sz w:val="20"/>
                <w:szCs w:val="20"/>
                <w:lang w:val="en-GB" w:eastAsia="en-GB"/>
              </w:rPr>
              <w:t xml:space="preserve">Some </w:t>
            </w:r>
            <w:r w:rsidRPr="00DF1508">
              <w:rPr>
                <w:rFonts w:ascii="Calibri" w:hAnsi="Calibri" w:cs="Tahoma"/>
                <w:sz w:val="20"/>
                <w:szCs w:val="20"/>
                <w:lang w:val="en-GB" w:eastAsia="en-GB"/>
              </w:rPr>
              <w:t>condiments provided in single</w:t>
            </w:r>
            <w:r>
              <w:rPr>
                <w:rFonts w:ascii="Calibri" w:hAnsi="Calibri" w:cs="Tahoma"/>
                <w:sz w:val="20"/>
                <w:szCs w:val="20"/>
                <w:lang w:val="en-GB" w:eastAsia="en-GB"/>
              </w:rPr>
              <w:t xml:space="preserve"> </w:t>
            </w:r>
            <w:r w:rsidRPr="00DF1508">
              <w:rPr>
                <w:rFonts w:ascii="Calibri" w:hAnsi="Calibri" w:cs="Tahoma"/>
                <w:sz w:val="20"/>
                <w:szCs w:val="20"/>
                <w:lang w:val="en-GB" w:eastAsia="en-GB"/>
              </w:rPr>
              <w:t>serving packets.</w:t>
            </w:r>
          </w:p>
          <w:p w14:paraId="16EBACD4" w14:textId="77777777" w:rsidR="006A5DAF" w:rsidRDefault="006A5DAF" w:rsidP="006A5DAF">
            <w:pPr>
              <w:pStyle w:val="NormalWeb"/>
              <w:numPr>
                <w:ilvl w:val="0"/>
                <w:numId w:val="15"/>
              </w:numPr>
              <w:spacing w:before="0" w:beforeAutospacing="0" w:after="0" w:afterAutospacing="0"/>
              <w:ind w:left="466"/>
              <w:rPr>
                <w:rFonts w:ascii="Calibri" w:hAnsi="Calibri" w:cs="Tahoma"/>
                <w:sz w:val="20"/>
                <w:szCs w:val="20"/>
                <w:lang w:val="en-GB" w:eastAsia="en-GB"/>
              </w:rPr>
            </w:pPr>
            <w:r w:rsidRPr="00DF1508">
              <w:rPr>
                <w:rFonts w:ascii="Calibri" w:hAnsi="Calibri" w:cs="Tahoma"/>
                <w:sz w:val="20"/>
                <w:szCs w:val="20"/>
                <w:lang w:val="en-GB" w:eastAsia="en-GB"/>
              </w:rPr>
              <w:t xml:space="preserve">Only pre-packaged food </w:t>
            </w:r>
            <w:r>
              <w:rPr>
                <w:rFonts w:ascii="Calibri" w:hAnsi="Calibri" w:cs="Tahoma"/>
                <w:sz w:val="20"/>
                <w:szCs w:val="20"/>
                <w:lang w:val="en-GB" w:eastAsia="en-GB"/>
              </w:rPr>
              <w:t xml:space="preserve">to </w:t>
            </w:r>
            <w:r w:rsidRPr="00DF1508">
              <w:rPr>
                <w:rFonts w:ascii="Calibri" w:hAnsi="Calibri" w:cs="Tahoma"/>
                <w:sz w:val="20"/>
                <w:szCs w:val="20"/>
                <w:lang w:val="en-GB" w:eastAsia="en-GB"/>
              </w:rPr>
              <w:t xml:space="preserve">be placed in self-service counters. </w:t>
            </w:r>
          </w:p>
          <w:p w14:paraId="5D25C3F3" w14:textId="77777777" w:rsidR="006A5DAF" w:rsidRDefault="006A5DAF" w:rsidP="006A5DAF">
            <w:pPr>
              <w:pStyle w:val="NormalWeb"/>
              <w:numPr>
                <w:ilvl w:val="0"/>
                <w:numId w:val="15"/>
              </w:numPr>
              <w:spacing w:before="0" w:beforeAutospacing="0" w:after="0" w:afterAutospacing="0"/>
              <w:ind w:left="466"/>
              <w:rPr>
                <w:rFonts w:ascii="Calibri" w:hAnsi="Calibri" w:cs="Tahoma"/>
                <w:sz w:val="20"/>
                <w:szCs w:val="20"/>
                <w:lang w:val="en-GB" w:eastAsia="en-GB"/>
              </w:rPr>
            </w:pPr>
            <w:r w:rsidRPr="00DF1508">
              <w:rPr>
                <w:rFonts w:ascii="Calibri" w:hAnsi="Calibri" w:cs="Tahoma"/>
                <w:sz w:val="20"/>
                <w:szCs w:val="20"/>
                <w:lang w:val="en-GB" w:eastAsia="en-GB"/>
              </w:rPr>
              <w:t>Self-service options and refillable drink containers should be avoided</w:t>
            </w:r>
          </w:p>
          <w:p w14:paraId="2B746F98" w14:textId="77777777" w:rsidR="006A5DAF" w:rsidRDefault="006A5DAF" w:rsidP="006A5DAF">
            <w:pPr>
              <w:pStyle w:val="NormalWeb"/>
              <w:numPr>
                <w:ilvl w:val="0"/>
                <w:numId w:val="15"/>
              </w:numPr>
              <w:spacing w:before="0" w:beforeAutospacing="0" w:after="0" w:afterAutospacing="0"/>
              <w:ind w:left="466"/>
              <w:rPr>
                <w:rFonts w:ascii="Calibri" w:hAnsi="Calibri" w:cs="Tahoma"/>
                <w:sz w:val="20"/>
                <w:szCs w:val="20"/>
                <w:lang w:val="en-GB" w:eastAsia="en-GB"/>
              </w:rPr>
            </w:pPr>
            <w:r w:rsidRPr="00DF1508">
              <w:rPr>
                <w:rFonts w:ascii="Calibri" w:hAnsi="Calibri" w:cs="Tahoma"/>
                <w:sz w:val="20"/>
                <w:szCs w:val="20"/>
                <w:lang w:val="en-GB" w:eastAsia="en-GB"/>
              </w:rPr>
              <w:t>Touch-free payment options, including contactless payments</w:t>
            </w:r>
            <w:r>
              <w:rPr>
                <w:rFonts w:ascii="Calibri" w:hAnsi="Calibri" w:cs="Tahoma"/>
                <w:sz w:val="20"/>
                <w:szCs w:val="20"/>
                <w:lang w:val="en-GB" w:eastAsia="en-GB"/>
              </w:rPr>
              <w:t xml:space="preserve"> in place</w:t>
            </w:r>
          </w:p>
          <w:p w14:paraId="06A77C0E" w14:textId="53011700" w:rsidR="006A5DAF" w:rsidRPr="002C45A7" w:rsidRDefault="006A5DAF" w:rsidP="006A5DAF">
            <w:pPr>
              <w:pStyle w:val="NormalWeb"/>
              <w:numPr>
                <w:ilvl w:val="0"/>
                <w:numId w:val="15"/>
              </w:numPr>
              <w:spacing w:before="0" w:beforeAutospacing="0" w:after="0" w:afterAutospacing="0"/>
              <w:ind w:left="466"/>
              <w:rPr>
                <w:rFonts w:ascii="Calibri" w:hAnsi="Calibri" w:cs="Tahoma"/>
                <w:sz w:val="20"/>
                <w:szCs w:val="20"/>
                <w:lang w:val="en-GB" w:eastAsia="en-GB"/>
              </w:rPr>
            </w:pPr>
            <w:r w:rsidRPr="00DF1508">
              <w:rPr>
                <w:rFonts w:ascii="Calibri" w:hAnsi="Calibri" w:cs="Tahoma"/>
                <w:sz w:val="20"/>
                <w:szCs w:val="20"/>
                <w:lang w:val="en-GB" w:eastAsia="en-GB"/>
              </w:rPr>
              <w:t>Kitchens should be thoroughly cleaned and sanitized regularly. General kitchen cleaning should be frequent and performed according to use.</w:t>
            </w:r>
          </w:p>
        </w:tc>
        <w:tc>
          <w:tcPr>
            <w:tcW w:w="547" w:type="dxa"/>
            <w:shd w:val="clear" w:color="auto" w:fill="FFFFFF" w:themeFill="background1"/>
          </w:tcPr>
          <w:p w14:paraId="624EDC88" w14:textId="2AB3E034" w:rsidR="006A5DAF"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1</w:t>
            </w:r>
          </w:p>
        </w:tc>
        <w:tc>
          <w:tcPr>
            <w:tcW w:w="720" w:type="dxa"/>
            <w:shd w:val="clear" w:color="auto" w:fill="FFFFFF" w:themeFill="background1"/>
          </w:tcPr>
          <w:p w14:paraId="066F3722" w14:textId="51ACE6E8" w:rsidR="006A5DAF"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720" w:type="dxa"/>
            <w:shd w:val="clear" w:color="auto" w:fill="FFFFFF" w:themeFill="background1"/>
          </w:tcPr>
          <w:p w14:paraId="73A2D223" w14:textId="71233F13" w:rsidR="006A5DAF"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4</w:t>
            </w:r>
          </w:p>
        </w:tc>
      </w:tr>
      <w:tr w:rsidR="006A5DAF" w:rsidRPr="00A066C3" w14:paraId="6B27E830" w14:textId="77777777" w:rsidTr="000A70BB">
        <w:trPr>
          <w:cantSplit/>
          <w:trHeight w:val="310"/>
        </w:trPr>
        <w:tc>
          <w:tcPr>
            <w:tcW w:w="1665" w:type="dxa"/>
            <w:shd w:val="clear" w:color="auto" w:fill="FFFFFF" w:themeFill="background1"/>
          </w:tcPr>
          <w:p w14:paraId="25CC301E" w14:textId="23BCBAA1" w:rsidR="006A5DAF" w:rsidRPr="002C45A7" w:rsidRDefault="006A5DAF" w:rsidP="006A5DAF">
            <w:pPr>
              <w:rPr>
                <w:rFonts w:ascii="Calibri" w:hAnsi="Calibri" w:cs="Tahoma"/>
              </w:rPr>
            </w:pPr>
            <w:r w:rsidRPr="00DF1508">
              <w:rPr>
                <w:rFonts w:ascii="Calibri" w:hAnsi="Calibri" w:cs="Tahoma"/>
              </w:rPr>
              <w:t xml:space="preserve">Retail </w:t>
            </w:r>
            <w:r>
              <w:rPr>
                <w:rFonts w:ascii="Calibri" w:hAnsi="Calibri" w:cs="Tahoma"/>
              </w:rPr>
              <w:t>a</w:t>
            </w:r>
            <w:r w:rsidRPr="00DF1508">
              <w:rPr>
                <w:rFonts w:ascii="Calibri" w:hAnsi="Calibri" w:cs="Tahoma"/>
              </w:rPr>
              <w:t>nd Merchandise</w:t>
            </w:r>
          </w:p>
        </w:tc>
        <w:tc>
          <w:tcPr>
            <w:tcW w:w="2126" w:type="dxa"/>
            <w:shd w:val="clear" w:color="auto" w:fill="FFFFFF" w:themeFill="background1"/>
          </w:tcPr>
          <w:p w14:paraId="255EC06C" w14:textId="7ABF5B67" w:rsidR="006A5DAF" w:rsidRPr="00D146EA" w:rsidRDefault="006A5DAF" w:rsidP="006A5DAF">
            <w:pPr>
              <w:autoSpaceDE w:val="0"/>
              <w:autoSpaceDN w:val="0"/>
              <w:adjustRightInd w:val="0"/>
              <w:rPr>
                <w:rFonts w:ascii="Calibri" w:hAnsi="Calibri" w:cs="Tahoma"/>
              </w:rPr>
            </w:pPr>
            <w:r w:rsidRPr="00D146EA">
              <w:rPr>
                <w:rFonts w:ascii="Calibri" w:hAnsi="Calibri" w:cs="Tahoma"/>
              </w:rPr>
              <w:t>Infection risk of Covid</w:t>
            </w:r>
            <w:r>
              <w:rPr>
                <w:rFonts w:ascii="Calibri" w:hAnsi="Calibri" w:cs="Tahoma"/>
              </w:rPr>
              <w:t>-</w:t>
            </w:r>
            <w:r w:rsidRPr="00D146EA">
              <w:rPr>
                <w:rFonts w:ascii="Calibri" w:hAnsi="Calibri" w:cs="Tahoma"/>
              </w:rPr>
              <w:t>19</w:t>
            </w:r>
          </w:p>
        </w:tc>
        <w:tc>
          <w:tcPr>
            <w:tcW w:w="1559" w:type="dxa"/>
            <w:shd w:val="clear" w:color="auto" w:fill="FFFFFF" w:themeFill="background1"/>
          </w:tcPr>
          <w:p w14:paraId="3F08BAB0" w14:textId="1A226C44" w:rsidR="006A5DAF" w:rsidRPr="00C73A5E"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b/>
                <w:bCs/>
              </w:rPr>
            </w:pPr>
            <w:r>
              <w:rPr>
                <w:rFonts w:ascii="Calibri" w:hAnsi="Calibri" w:cs="Tahoma"/>
                <w:b/>
                <w:bCs/>
              </w:rPr>
              <w:t>Employees / members of the public</w:t>
            </w:r>
          </w:p>
        </w:tc>
        <w:tc>
          <w:tcPr>
            <w:tcW w:w="567" w:type="dxa"/>
            <w:shd w:val="clear" w:color="auto" w:fill="FFFFFF" w:themeFill="background1"/>
          </w:tcPr>
          <w:p w14:paraId="4CEEC867" w14:textId="1A507374" w:rsidR="006A5DAF"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3</w:t>
            </w:r>
          </w:p>
        </w:tc>
        <w:tc>
          <w:tcPr>
            <w:tcW w:w="567" w:type="dxa"/>
            <w:shd w:val="clear" w:color="auto" w:fill="FFFFFF" w:themeFill="background1"/>
          </w:tcPr>
          <w:p w14:paraId="7F8B08C8" w14:textId="1B69EF20" w:rsidR="006A5DAF"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567" w:type="dxa"/>
            <w:shd w:val="clear" w:color="auto" w:fill="FFFFFF" w:themeFill="background1"/>
          </w:tcPr>
          <w:p w14:paraId="13DCDA0B" w14:textId="19A595ED" w:rsidR="006A5DAF"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12</w:t>
            </w:r>
          </w:p>
        </w:tc>
        <w:tc>
          <w:tcPr>
            <w:tcW w:w="5358" w:type="dxa"/>
            <w:shd w:val="clear" w:color="auto" w:fill="FFFFFF" w:themeFill="background1"/>
          </w:tcPr>
          <w:p w14:paraId="4447B909" w14:textId="77777777" w:rsidR="006A5DAF" w:rsidRDefault="006A5DAF" w:rsidP="006A5DAF">
            <w:pPr>
              <w:pStyle w:val="NormalWeb"/>
              <w:numPr>
                <w:ilvl w:val="0"/>
                <w:numId w:val="15"/>
              </w:numPr>
              <w:spacing w:before="0" w:beforeAutospacing="0" w:after="0" w:afterAutospacing="0"/>
              <w:ind w:left="466"/>
              <w:rPr>
                <w:rFonts w:ascii="Calibri" w:hAnsi="Calibri" w:cs="Tahoma"/>
                <w:sz w:val="20"/>
                <w:szCs w:val="20"/>
                <w:lang w:val="en-GB" w:eastAsia="en-GB"/>
              </w:rPr>
            </w:pPr>
            <w:r w:rsidRPr="006A5DAF">
              <w:rPr>
                <w:rFonts w:ascii="Calibri" w:hAnsi="Calibri" w:cs="Tahoma"/>
                <w:sz w:val="20"/>
                <w:szCs w:val="20"/>
                <w:lang w:val="en-GB" w:eastAsia="en-GB"/>
              </w:rPr>
              <w:t>Create floor markings that provide minimum guide distances between customers queuing for service or cashiers</w:t>
            </w:r>
          </w:p>
          <w:p w14:paraId="1AA5955D" w14:textId="364BEC58" w:rsidR="006A5DAF" w:rsidRPr="00DF1508" w:rsidRDefault="006A5DAF" w:rsidP="006A5DAF">
            <w:pPr>
              <w:pStyle w:val="NormalWeb"/>
              <w:numPr>
                <w:ilvl w:val="0"/>
                <w:numId w:val="15"/>
              </w:numPr>
              <w:spacing w:before="0" w:beforeAutospacing="0" w:after="0" w:afterAutospacing="0"/>
              <w:ind w:left="466"/>
              <w:rPr>
                <w:rFonts w:ascii="Calibri" w:hAnsi="Calibri" w:cs="Tahoma"/>
                <w:sz w:val="20"/>
                <w:szCs w:val="20"/>
                <w:lang w:val="en-GB" w:eastAsia="en-GB"/>
              </w:rPr>
            </w:pPr>
            <w:r>
              <w:rPr>
                <w:rFonts w:ascii="Calibri" w:hAnsi="Calibri" w:cs="Tahoma"/>
                <w:sz w:val="20"/>
                <w:szCs w:val="20"/>
                <w:lang w:val="en-GB" w:eastAsia="en-GB"/>
              </w:rPr>
              <w:t>Tills,</w:t>
            </w:r>
            <w:r w:rsidRPr="006A5DAF">
              <w:rPr>
                <w:rFonts w:ascii="Calibri" w:hAnsi="Calibri" w:cs="Tahoma"/>
                <w:sz w:val="20"/>
                <w:szCs w:val="20"/>
                <w:lang w:val="en-GB" w:eastAsia="en-GB"/>
              </w:rPr>
              <w:t xml:space="preserve"> physical barriers, phones, handles, knobs, hard surfaces, handles, and frequently touched surfaces </w:t>
            </w:r>
            <w:r>
              <w:rPr>
                <w:rFonts w:ascii="Calibri" w:hAnsi="Calibri" w:cs="Tahoma"/>
                <w:sz w:val="20"/>
                <w:szCs w:val="20"/>
                <w:lang w:val="en-GB" w:eastAsia="en-GB"/>
              </w:rPr>
              <w:t>are</w:t>
            </w:r>
            <w:r w:rsidRPr="006A5DAF">
              <w:rPr>
                <w:rFonts w:ascii="Calibri" w:hAnsi="Calibri" w:cs="Tahoma"/>
                <w:sz w:val="20"/>
                <w:szCs w:val="20"/>
                <w:lang w:val="en-GB" w:eastAsia="en-GB"/>
              </w:rPr>
              <w:t xml:space="preserve"> sanitized frequently and upon shift change.</w:t>
            </w:r>
          </w:p>
        </w:tc>
        <w:tc>
          <w:tcPr>
            <w:tcW w:w="547" w:type="dxa"/>
            <w:shd w:val="clear" w:color="auto" w:fill="FFFFFF" w:themeFill="background1"/>
          </w:tcPr>
          <w:p w14:paraId="5D5FE18E" w14:textId="00755CC6" w:rsidR="006A5DAF"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2</w:t>
            </w:r>
          </w:p>
        </w:tc>
        <w:tc>
          <w:tcPr>
            <w:tcW w:w="720" w:type="dxa"/>
            <w:shd w:val="clear" w:color="auto" w:fill="FFFFFF" w:themeFill="background1"/>
          </w:tcPr>
          <w:p w14:paraId="425CFD72" w14:textId="3174C9D5" w:rsidR="006A5DAF"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rPr>
            </w:pPr>
            <w:r>
              <w:rPr>
                <w:rFonts w:ascii="Calibri" w:hAnsi="Calibri" w:cs="Tahoma"/>
              </w:rPr>
              <w:t>4</w:t>
            </w:r>
          </w:p>
        </w:tc>
        <w:tc>
          <w:tcPr>
            <w:tcW w:w="720" w:type="dxa"/>
            <w:shd w:val="clear" w:color="auto" w:fill="FFFFFF" w:themeFill="background1"/>
          </w:tcPr>
          <w:p w14:paraId="0473D7BC" w14:textId="686FC92B" w:rsidR="006A5DAF" w:rsidRDefault="006A5DAF" w:rsidP="006A5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Calibri" w:hAnsi="Calibri" w:cs="Tahoma"/>
                <w:color w:val="FF0000"/>
              </w:rPr>
            </w:pPr>
            <w:r>
              <w:rPr>
                <w:rFonts w:ascii="Calibri" w:hAnsi="Calibri" w:cs="Tahoma"/>
                <w:color w:val="FF0000"/>
              </w:rPr>
              <w:t>8</w:t>
            </w:r>
          </w:p>
        </w:tc>
      </w:tr>
    </w:tbl>
    <w:p w14:paraId="2AB02A3E" w14:textId="77777777" w:rsidR="000A70BB" w:rsidRDefault="000A70BB"/>
    <w:p w14:paraId="43514AB7" w14:textId="77777777" w:rsidR="00A25D13" w:rsidRDefault="00A25D13"/>
    <w:p w14:paraId="05061A16" w14:textId="77777777" w:rsidR="00A25D13" w:rsidRDefault="00A25D13"/>
    <w:tbl>
      <w:tblPr>
        <w:tblStyle w:val="TableGrid1"/>
        <w:tblpPr w:leftFromText="180" w:rightFromText="180" w:vertAnchor="text" w:horzAnchor="margin" w:tblpXSpec="center" w:tblpY="60"/>
        <w:tblW w:w="10207" w:type="dxa"/>
        <w:tblLook w:val="04A0" w:firstRow="1" w:lastRow="0" w:firstColumn="1" w:lastColumn="0" w:noHBand="0" w:noVBand="1"/>
      </w:tblPr>
      <w:tblGrid>
        <w:gridCol w:w="993"/>
        <w:gridCol w:w="3544"/>
        <w:gridCol w:w="2551"/>
        <w:gridCol w:w="1843"/>
        <w:gridCol w:w="1276"/>
      </w:tblGrid>
      <w:tr w:rsidR="00A25D13" w:rsidRPr="0025506F" w14:paraId="7E89FAAB" w14:textId="77777777" w:rsidTr="00E31A30">
        <w:tc>
          <w:tcPr>
            <w:tcW w:w="993" w:type="dxa"/>
            <w:vMerge w:val="restart"/>
            <w:shd w:val="clear" w:color="auto" w:fill="000000" w:themeFill="text1"/>
          </w:tcPr>
          <w:p w14:paraId="562382A0" w14:textId="77777777" w:rsidR="00A25D13" w:rsidRPr="0025506F" w:rsidRDefault="00A25D13" w:rsidP="00E31A30">
            <w:pPr>
              <w:spacing w:after="120"/>
              <w:rPr>
                <w:rFonts w:ascii="Century Gothic" w:hAnsi="Century Gothic"/>
              </w:rPr>
            </w:pPr>
          </w:p>
        </w:tc>
        <w:tc>
          <w:tcPr>
            <w:tcW w:w="3544" w:type="dxa"/>
            <w:vAlign w:val="center"/>
          </w:tcPr>
          <w:p w14:paraId="2B571CA7" w14:textId="77777777" w:rsidR="00A25D13" w:rsidRPr="0025506F" w:rsidRDefault="00A25D13" w:rsidP="00E31A30">
            <w:pPr>
              <w:spacing w:after="120"/>
              <w:rPr>
                <w:rFonts w:ascii="Century Gothic" w:hAnsi="Century Gothic"/>
              </w:rPr>
            </w:pPr>
          </w:p>
        </w:tc>
        <w:tc>
          <w:tcPr>
            <w:tcW w:w="2551" w:type="dxa"/>
            <w:vAlign w:val="center"/>
          </w:tcPr>
          <w:p w14:paraId="47F2F50E" w14:textId="77777777" w:rsidR="00A25D13" w:rsidRPr="0025506F" w:rsidRDefault="00A25D13" w:rsidP="00E31A30">
            <w:pPr>
              <w:spacing w:after="120"/>
              <w:rPr>
                <w:rFonts w:ascii="Century Gothic" w:hAnsi="Century Gothic"/>
              </w:rPr>
            </w:pPr>
            <w:r w:rsidRPr="0025506F">
              <w:rPr>
                <w:rFonts w:ascii="Century Gothic" w:hAnsi="Century Gothic"/>
              </w:rPr>
              <w:t>Name</w:t>
            </w:r>
          </w:p>
        </w:tc>
        <w:tc>
          <w:tcPr>
            <w:tcW w:w="1843" w:type="dxa"/>
            <w:vAlign w:val="center"/>
          </w:tcPr>
          <w:p w14:paraId="4EAFF160" w14:textId="77777777" w:rsidR="00A25D13" w:rsidRPr="0025506F" w:rsidRDefault="00A25D13" w:rsidP="00E31A30">
            <w:pPr>
              <w:spacing w:after="120"/>
              <w:rPr>
                <w:rFonts w:ascii="Century Gothic" w:hAnsi="Century Gothic"/>
              </w:rPr>
            </w:pPr>
            <w:r>
              <w:rPr>
                <w:rFonts w:ascii="Century Gothic" w:hAnsi="Century Gothic"/>
              </w:rPr>
              <w:t>Competency</w:t>
            </w:r>
          </w:p>
        </w:tc>
        <w:tc>
          <w:tcPr>
            <w:tcW w:w="1276" w:type="dxa"/>
            <w:vAlign w:val="center"/>
          </w:tcPr>
          <w:p w14:paraId="4ECBE12A" w14:textId="77777777" w:rsidR="00A25D13" w:rsidRPr="0025506F" w:rsidRDefault="00A25D13" w:rsidP="00E31A30">
            <w:pPr>
              <w:spacing w:after="120"/>
              <w:rPr>
                <w:rFonts w:ascii="Century Gothic" w:hAnsi="Century Gothic"/>
              </w:rPr>
            </w:pPr>
            <w:r w:rsidRPr="0025506F">
              <w:rPr>
                <w:rFonts w:ascii="Century Gothic" w:hAnsi="Century Gothic"/>
              </w:rPr>
              <w:t>Date</w:t>
            </w:r>
          </w:p>
        </w:tc>
      </w:tr>
      <w:tr w:rsidR="00A25D13" w:rsidRPr="0025506F" w14:paraId="0E602205" w14:textId="77777777" w:rsidTr="00E31A30">
        <w:trPr>
          <w:trHeight w:val="321"/>
        </w:trPr>
        <w:tc>
          <w:tcPr>
            <w:tcW w:w="993" w:type="dxa"/>
            <w:vMerge/>
            <w:shd w:val="clear" w:color="auto" w:fill="000000" w:themeFill="text1"/>
          </w:tcPr>
          <w:p w14:paraId="0E628057" w14:textId="77777777" w:rsidR="00A25D13" w:rsidRPr="0025506F" w:rsidRDefault="00A25D13" w:rsidP="00E31A30">
            <w:pPr>
              <w:spacing w:after="120"/>
              <w:rPr>
                <w:rFonts w:ascii="Century Gothic" w:hAnsi="Century Gothic"/>
              </w:rPr>
            </w:pPr>
          </w:p>
        </w:tc>
        <w:tc>
          <w:tcPr>
            <w:tcW w:w="3544" w:type="dxa"/>
            <w:vAlign w:val="center"/>
          </w:tcPr>
          <w:p w14:paraId="73E233CA" w14:textId="77777777" w:rsidR="00A25D13" w:rsidRPr="0025506F" w:rsidRDefault="00A25D13" w:rsidP="00E31A30">
            <w:pPr>
              <w:spacing w:after="120"/>
              <w:rPr>
                <w:rFonts w:ascii="Century Gothic" w:hAnsi="Century Gothic"/>
              </w:rPr>
            </w:pPr>
            <w:r w:rsidRPr="0025506F">
              <w:rPr>
                <w:rFonts w:ascii="Century Gothic" w:hAnsi="Century Gothic"/>
              </w:rPr>
              <w:t>Conducted by:</w:t>
            </w:r>
          </w:p>
        </w:tc>
        <w:tc>
          <w:tcPr>
            <w:tcW w:w="2551" w:type="dxa"/>
            <w:vAlign w:val="center"/>
          </w:tcPr>
          <w:p w14:paraId="47E9B056" w14:textId="054BB0D5" w:rsidR="00A25D13" w:rsidRPr="0025506F" w:rsidRDefault="006A5DAF" w:rsidP="00E31A30">
            <w:pPr>
              <w:spacing w:after="120"/>
              <w:rPr>
                <w:rFonts w:ascii="Century Gothic" w:hAnsi="Century Gothic"/>
              </w:rPr>
            </w:pPr>
            <w:r>
              <w:rPr>
                <w:rFonts w:ascii="Century Gothic" w:hAnsi="Century Gothic"/>
              </w:rPr>
              <w:t>Helen Overton</w:t>
            </w:r>
          </w:p>
        </w:tc>
        <w:tc>
          <w:tcPr>
            <w:tcW w:w="1843" w:type="dxa"/>
            <w:vAlign w:val="center"/>
          </w:tcPr>
          <w:p w14:paraId="6B1EB911" w14:textId="03DCE9B9" w:rsidR="00A25D13" w:rsidRPr="0025506F" w:rsidRDefault="006A5DAF" w:rsidP="00E31A30">
            <w:pPr>
              <w:spacing w:after="120"/>
              <w:rPr>
                <w:rFonts w:ascii="Century Gothic" w:hAnsi="Century Gothic"/>
              </w:rPr>
            </w:pPr>
            <w:r>
              <w:rPr>
                <w:rFonts w:ascii="Century Gothic" w:hAnsi="Century Gothic"/>
              </w:rPr>
              <w:t>GradIOSH</w:t>
            </w:r>
          </w:p>
        </w:tc>
        <w:tc>
          <w:tcPr>
            <w:tcW w:w="1276" w:type="dxa"/>
            <w:vAlign w:val="center"/>
          </w:tcPr>
          <w:p w14:paraId="14AEBB9D" w14:textId="12ABBDDD" w:rsidR="00A25D13" w:rsidRPr="0025506F" w:rsidRDefault="006A5DAF" w:rsidP="00E31A30">
            <w:pPr>
              <w:spacing w:after="120"/>
              <w:rPr>
                <w:rFonts w:ascii="Century Gothic" w:hAnsi="Century Gothic"/>
              </w:rPr>
            </w:pPr>
            <w:r>
              <w:rPr>
                <w:rFonts w:ascii="Century Gothic" w:hAnsi="Century Gothic"/>
              </w:rPr>
              <w:t>4/6/2020</w:t>
            </w:r>
          </w:p>
        </w:tc>
      </w:tr>
      <w:tr w:rsidR="00A25D13" w:rsidRPr="0025506F" w14:paraId="15E57699" w14:textId="77777777" w:rsidTr="00E31A30">
        <w:trPr>
          <w:trHeight w:val="413"/>
        </w:trPr>
        <w:tc>
          <w:tcPr>
            <w:tcW w:w="993" w:type="dxa"/>
            <w:vMerge/>
            <w:shd w:val="clear" w:color="auto" w:fill="000000" w:themeFill="text1"/>
          </w:tcPr>
          <w:p w14:paraId="1905E532" w14:textId="77777777" w:rsidR="00A25D13" w:rsidRPr="0025506F" w:rsidRDefault="00A25D13" w:rsidP="00E31A30">
            <w:pPr>
              <w:spacing w:after="120"/>
              <w:rPr>
                <w:rFonts w:ascii="Century Gothic" w:hAnsi="Century Gothic"/>
              </w:rPr>
            </w:pPr>
          </w:p>
        </w:tc>
        <w:tc>
          <w:tcPr>
            <w:tcW w:w="3544" w:type="dxa"/>
            <w:vAlign w:val="center"/>
          </w:tcPr>
          <w:p w14:paraId="12367EAB" w14:textId="77777777" w:rsidR="00A25D13" w:rsidRPr="0025506F" w:rsidRDefault="00A25D13" w:rsidP="00E31A30">
            <w:pPr>
              <w:spacing w:after="120"/>
              <w:rPr>
                <w:rFonts w:ascii="Century Gothic" w:hAnsi="Century Gothic"/>
              </w:rPr>
            </w:pPr>
            <w:r w:rsidRPr="0025506F">
              <w:rPr>
                <w:rFonts w:ascii="Century Gothic" w:hAnsi="Century Gothic"/>
              </w:rPr>
              <w:t>Review Conducted by:</w:t>
            </w:r>
          </w:p>
        </w:tc>
        <w:tc>
          <w:tcPr>
            <w:tcW w:w="2551" w:type="dxa"/>
            <w:vAlign w:val="center"/>
          </w:tcPr>
          <w:p w14:paraId="4FA60EE2" w14:textId="77777777" w:rsidR="00A25D13" w:rsidRPr="0025506F" w:rsidRDefault="00A25D13" w:rsidP="00E31A30">
            <w:pPr>
              <w:spacing w:after="120"/>
              <w:rPr>
                <w:rFonts w:ascii="Century Gothic" w:hAnsi="Century Gothic"/>
              </w:rPr>
            </w:pPr>
          </w:p>
        </w:tc>
        <w:tc>
          <w:tcPr>
            <w:tcW w:w="1843" w:type="dxa"/>
            <w:vAlign w:val="center"/>
          </w:tcPr>
          <w:p w14:paraId="3095C6C0" w14:textId="77777777" w:rsidR="00A25D13" w:rsidRPr="0025506F" w:rsidRDefault="00A25D13" w:rsidP="00E31A30">
            <w:pPr>
              <w:spacing w:after="120"/>
              <w:rPr>
                <w:rFonts w:ascii="Century Gothic" w:hAnsi="Century Gothic"/>
              </w:rPr>
            </w:pPr>
          </w:p>
        </w:tc>
        <w:tc>
          <w:tcPr>
            <w:tcW w:w="1276" w:type="dxa"/>
            <w:vAlign w:val="center"/>
          </w:tcPr>
          <w:p w14:paraId="7CF674A2" w14:textId="3A4BFDC8" w:rsidR="00A25D13" w:rsidRPr="0025506F" w:rsidRDefault="006A5DAF" w:rsidP="00E31A30">
            <w:pPr>
              <w:spacing w:after="120"/>
              <w:rPr>
                <w:rFonts w:ascii="Century Gothic" w:hAnsi="Century Gothic"/>
              </w:rPr>
            </w:pPr>
            <w:r>
              <w:rPr>
                <w:rFonts w:ascii="Century Gothic" w:hAnsi="Century Gothic"/>
              </w:rPr>
              <w:t>3/</w:t>
            </w:r>
            <w:r w:rsidR="00643AB6">
              <w:rPr>
                <w:rFonts w:ascii="Century Gothic" w:hAnsi="Century Gothic"/>
              </w:rPr>
              <w:t>8</w:t>
            </w:r>
            <w:r>
              <w:rPr>
                <w:rFonts w:ascii="Century Gothic" w:hAnsi="Century Gothic"/>
              </w:rPr>
              <w:t>/202</w:t>
            </w:r>
            <w:r w:rsidR="00643AB6">
              <w:rPr>
                <w:rFonts w:ascii="Century Gothic" w:hAnsi="Century Gothic"/>
              </w:rPr>
              <w:t>0</w:t>
            </w:r>
          </w:p>
        </w:tc>
      </w:tr>
    </w:tbl>
    <w:p w14:paraId="1F0375EB" w14:textId="77777777" w:rsidR="00A25D13" w:rsidRDefault="00A25D13"/>
    <w:p w14:paraId="62CF83E6" w14:textId="77777777" w:rsidR="00A25D13" w:rsidRDefault="00A25D13"/>
    <w:p w14:paraId="4E03EBFD" w14:textId="77777777" w:rsidR="00A25D13" w:rsidRDefault="00A25D13"/>
    <w:p w14:paraId="07813629" w14:textId="77777777" w:rsidR="00A25D13" w:rsidRDefault="00A25D13"/>
    <w:p w14:paraId="03076FEE" w14:textId="77777777" w:rsidR="00A25D13" w:rsidRDefault="00A25D13"/>
    <w:p w14:paraId="4F5DB74E" w14:textId="77777777" w:rsidR="00A25D13" w:rsidRDefault="00A25D13"/>
    <w:p w14:paraId="594E0DDE" w14:textId="77777777" w:rsidR="00A25D13" w:rsidRDefault="00A25D13"/>
    <w:p w14:paraId="2276E906" w14:textId="4CFF0385" w:rsidR="00A25D13" w:rsidRDefault="00A25D13"/>
    <w:p w14:paraId="6E36F0B0" w14:textId="4CBC74F1" w:rsidR="006A5DAF" w:rsidRDefault="006A5DAF"/>
    <w:p w14:paraId="74DF15B1" w14:textId="2D5026D5" w:rsidR="006A5DAF" w:rsidRDefault="006A5DAF"/>
    <w:p w14:paraId="76EE72D9" w14:textId="34B8D4E3" w:rsidR="006A5DAF" w:rsidRDefault="006A5DAF"/>
    <w:p w14:paraId="31CBCB3A" w14:textId="724043D6" w:rsidR="006A5DAF" w:rsidRDefault="006A5DAF"/>
    <w:p w14:paraId="26776BCB" w14:textId="77777777" w:rsidR="006A5DAF" w:rsidRDefault="006A5DAF"/>
    <w:p w14:paraId="46D649D2" w14:textId="77777777" w:rsidR="00A25D13" w:rsidRDefault="00A25D13"/>
    <w:p w14:paraId="25DAD16F" w14:textId="77777777" w:rsidR="00A25D13" w:rsidRDefault="00A25D13" w:rsidP="00A25D13">
      <w:pPr>
        <w:spacing w:line="240" w:lineRule="exact"/>
        <w:rPr>
          <w:rFonts w:ascii="Calibri" w:hAnsi="Calibri"/>
          <w:b/>
        </w:rPr>
      </w:pPr>
      <w:r>
        <w:rPr>
          <w:rFonts w:ascii="Calibri" w:hAnsi="Calibri"/>
          <w:b/>
        </w:rPr>
        <w:lastRenderedPageBreak/>
        <w:t>KEY:</w:t>
      </w:r>
      <w:r>
        <w:rPr>
          <w:rFonts w:ascii="Calibri" w:hAnsi="Calibri"/>
          <w:b/>
        </w:rPr>
        <w:tab/>
        <w:t>S = Severity Rating</w:t>
      </w:r>
      <w:r>
        <w:rPr>
          <w:rFonts w:ascii="Calibri" w:hAnsi="Calibri"/>
          <w:b/>
        </w:rPr>
        <w:tab/>
      </w:r>
      <w:r>
        <w:rPr>
          <w:rFonts w:ascii="Calibri" w:hAnsi="Calibri"/>
          <w:b/>
        </w:rPr>
        <w:tab/>
        <w:t xml:space="preserve">L = Likelihood of </w:t>
      </w:r>
      <w:r>
        <w:rPr>
          <w:rFonts w:ascii="Calibri" w:hAnsi="Calibri"/>
          <w:b/>
        </w:rPr>
        <w:tab/>
      </w:r>
      <w:r>
        <w:rPr>
          <w:rFonts w:ascii="Calibri" w:hAnsi="Calibri"/>
          <w:b/>
        </w:rPr>
        <w:tab/>
        <w:t>R = Risk Rating</w:t>
      </w:r>
    </w:p>
    <w:p w14:paraId="56A1687D" w14:textId="77777777" w:rsidR="00A25D13" w:rsidRDefault="00A25D13" w:rsidP="00A25D13">
      <w:pPr>
        <w:spacing w:line="240" w:lineRule="exact"/>
        <w:rPr>
          <w:rFonts w:ascii="Calibri" w:hAnsi="Calibri"/>
          <w:b/>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Occurrence</w:t>
      </w:r>
    </w:p>
    <w:p w14:paraId="09326319" w14:textId="77777777" w:rsidR="00A25D13" w:rsidRDefault="00A25D13" w:rsidP="00A25D13">
      <w:pPr>
        <w:spacing w:line="240" w:lineRule="exact"/>
        <w:rPr>
          <w:rFonts w:ascii="Calibri" w:hAnsi="Calibri"/>
          <w:b/>
        </w:rPr>
      </w:pPr>
    </w:p>
    <w:p w14:paraId="6D1067D5" w14:textId="77777777" w:rsidR="00A25D13" w:rsidRDefault="00A25D13" w:rsidP="00A25D13">
      <w:pPr>
        <w:spacing w:line="240" w:lineRule="exact"/>
        <w:rPr>
          <w:rFonts w:ascii="Calibri" w:hAnsi="Calibri"/>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485"/>
        <w:gridCol w:w="425"/>
        <w:gridCol w:w="440"/>
        <w:gridCol w:w="440"/>
        <w:gridCol w:w="440"/>
        <w:gridCol w:w="440"/>
        <w:gridCol w:w="425"/>
        <w:gridCol w:w="425"/>
        <w:gridCol w:w="4267"/>
      </w:tblGrid>
      <w:tr w:rsidR="00A25D13" w14:paraId="2965A7C5" w14:textId="77777777" w:rsidTr="00E31A30">
        <w:trPr>
          <w:jc w:val="center"/>
        </w:trPr>
        <w:tc>
          <w:tcPr>
            <w:tcW w:w="462" w:type="dxa"/>
            <w:vMerge w:val="restart"/>
            <w:textDirection w:val="btLr"/>
            <w:vAlign w:val="center"/>
            <w:hideMark/>
          </w:tcPr>
          <w:p w14:paraId="296C4799" w14:textId="77777777" w:rsidR="00A25D13" w:rsidRDefault="00A25D13" w:rsidP="00E31A30">
            <w:pPr>
              <w:spacing w:line="240" w:lineRule="exact"/>
              <w:ind w:left="113" w:right="113"/>
              <w:rPr>
                <w:rFonts w:ascii="Calibri" w:hAnsi="Calibri"/>
                <w:b/>
                <w:sz w:val="22"/>
                <w:szCs w:val="22"/>
              </w:rPr>
            </w:pPr>
            <w:r>
              <w:rPr>
                <w:rFonts w:ascii="Calibri" w:hAnsi="Calibri"/>
                <w:b/>
                <w:sz w:val="22"/>
                <w:szCs w:val="22"/>
              </w:rPr>
              <w:t xml:space="preserve">                        Severity</w:t>
            </w:r>
          </w:p>
        </w:tc>
        <w:tc>
          <w:tcPr>
            <w:tcW w:w="485" w:type="dxa"/>
            <w:vAlign w:val="center"/>
            <w:hideMark/>
          </w:tcPr>
          <w:p w14:paraId="3A037DBE"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5</w:t>
            </w:r>
          </w:p>
        </w:tc>
        <w:tc>
          <w:tcPr>
            <w:tcW w:w="425" w:type="dxa"/>
            <w:shd w:val="clear" w:color="auto" w:fill="FFFF00"/>
            <w:vAlign w:val="center"/>
            <w:hideMark/>
          </w:tcPr>
          <w:p w14:paraId="32FBAE9A"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5</w:t>
            </w:r>
          </w:p>
        </w:tc>
        <w:tc>
          <w:tcPr>
            <w:tcW w:w="440" w:type="dxa"/>
            <w:shd w:val="clear" w:color="auto" w:fill="538135" w:themeFill="accent6" w:themeFillShade="BF"/>
            <w:vAlign w:val="center"/>
            <w:hideMark/>
          </w:tcPr>
          <w:p w14:paraId="7C6615D8" w14:textId="77777777" w:rsidR="00A25D13" w:rsidRDefault="00A25D13" w:rsidP="00E31A30">
            <w:pPr>
              <w:spacing w:line="240" w:lineRule="exact"/>
              <w:jc w:val="center"/>
              <w:rPr>
                <w:rFonts w:ascii="Calibri" w:hAnsi="Calibri"/>
                <w:b/>
                <w:color w:val="FFFFFF" w:themeColor="background1"/>
                <w:sz w:val="22"/>
                <w:szCs w:val="22"/>
              </w:rPr>
            </w:pPr>
            <w:r>
              <w:rPr>
                <w:rFonts w:ascii="Calibri" w:hAnsi="Calibri"/>
                <w:b/>
                <w:color w:val="FFFFFF" w:themeColor="background1"/>
                <w:sz w:val="22"/>
                <w:szCs w:val="22"/>
              </w:rPr>
              <w:t>10</w:t>
            </w:r>
          </w:p>
        </w:tc>
        <w:tc>
          <w:tcPr>
            <w:tcW w:w="440" w:type="dxa"/>
            <w:shd w:val="clear" w:color="auto" w:fill="FF0000"/>
            <w:vAlign w:val="center"/>
            <w:hideMark/>
          </w:tcPr>
          <w:p w14:paraId="7360FFBE" w14:textId="77777777" w:rsidR="00A25D13" w:rsidRDefault="00A25D13" w:rsidP="00E31A30">
            <w:pPr>
              <w:spacing w:line="240" w:lineRule="exact"/>
              <w:jc w:val="center"/>
              <w:rPr>
                <w:rFonts w:ascii="Calibri" w:hAnsi="Calibri"/>
                <w:b/>
                <w:color w:val="FFFFFF" w:themeColor="background1"/>
                <w:sz w:val="22"/>
                <w:szCs w:val="22"/>
              </w:rPr>
            </w:pPr>
            <w:r>
              <w:rPr>
                <w:rFonts w:ascii="Calibri" w:hAnsi="Calibri"/>
                <w:b/>
                <w:color w:val="FFFFFF" w:themeColor="background1"/>
                <w:sz w:val="22"/>
                <w:szCs w:val="22"/>
              </w:rPr>
              <w:t>15</w:t>
            </w:r>
          </w:p>
        </w:tc>
        <w:tc>
          <w:tcPr>
            <w:tcW w:w="440" w:type="dxa"/>
            <w:shd w:val="clear" w:color="auto" w:fill="FF0000"/>
            <w:vAlign w:val="center"/>
            <w:hideMark/>
          </w:tcPr>
          <w:p w14:paraId="6B401B06" w14:textId="77777777" w:rsidR="00A25D13" w:rsidRDefault="00A25D13" w:rsidP="00E31A30">
            <w:pPr>
              <w:spacing w:line="240" w:lineRule="exact"/>
              <w:jc w:val="center"/>
              <w:rPr>
                <w:rFonts w:ascii="Calibri" w:hAnsi="Calibri"/>
                <w:b/>
                <w:color w:val="FFFFFF" w:themeColor="background1"/>
                <w:sz w:val="22"/>
                <w:szCs w:val="22"/>
              </w:rPr>
            </w:pPr>
            <w:r>
              <w:rPr>
                <w:rFonts w:ascii="Calibri" w:hAnsi="Calibri"/>
                <w:b/>
                <w:color w:val="FFFFFF" w:themeColor="background1"/>
                <w:sz w:val="22"/>
                <w:szCs w:val="22"/>
              </w:rPr>
              <w:t>20</w:t>
            </w:r>
          </w:p>
        </w:tc>
        <w:tc>
          <w:tcPr>
            <w:tcW w:w="440" w:type="dxa"/>
            <w:shd w:val="clear" w:color="auto" w:fill="FF0000"/>
            <w:vAlign w:val="center"/>
            <w:hideMark/>
          </w:tcPr>
          <w:p w14:paraId="1559B0E4" w14:textId="77777777" w:rsidR="00A25D13" w:rsidRDefault="00A25D13" w:rsidP="00E31A30">
            <w:pPr>
              <w:spacing w:line="240" w:lineRule="exact"/>
              <w:jc w:val="center"/>
              <w:rPr>
                <w:rFonts w:ascii="Calibri" w:hAnsi="Calibri"/>
                <w:b/>
                <w:color w:val="FFFFFF" w:themeColor="background1"/>
                <w:sz w:val="22"/>
                <w:szCs w:val="22"/>
              </w:rPr>
            </w:pPr>
            <w:r>
              <w:rPr>
                <w:rFonts w:ascii="Calibri" w:hAnsi="Calibri"/>
                <w:b/>
                <w:color w:val="FFFFFF" w:themeColor="background1"/>
                <w:sz w:val="22"/>
                <w:szCs w:val="22"/>
              </w:rPr>
              <w:t>25</w:t>
            </w:r>
          </w:p>
        </w:tc>
        <w:tc>
          <w:tcPr>
            <w:tcW w:w="425" w:type="dxa"/>
            <w:vMerge w:val="restart"/>
            <w:vAlign w:val="center"/>
          </w:tcPr>
          <w:p w14:paraId="2CE3CA1C" w14:textId="77777777" w:rsidR="00A25D13" w:rsidRDefault="00A25D13" w:rsidP="00E31A30">
            <w:pPr>
              <w:spacing w:line="240" w:lineRule="exact"/>
              <w:jc w:val="center"/>
              <w:rPr>
                <w:rFonts w:ascii="Calibri" w:hAnsi="Calibri"/>
                <w:b/>
                <w:sz w:val="22"/>
                <w:szCs w:val="22"/>
              </w:rPr>
            </w:pPr>
          </w:p>
        </w:tc>
        <w:tc>
          <w:tcPr>
            <w:tcW w:w="425" w:type="dxa"/>
            <w:shd w:val="clear" w:color="auto" w:fill="FF0000"/>
            <w:vAlign w:val="center"/>
          </w:tcPr>
          <w:p w14:paraId="39CD5F40" w14:textId="77777777" w:rsidR="00A25D13" w:rsidRDefault="00A25D13" w:rsidP="00E31A30">
            <w:pPr>
              <w:spacing w:line="240" w:lineRule="exact"/>
              <w:jc w:val="center"/>
              <w:rPr>
                <w:rFonts w:ascii="Calibri" w:hAnsi="Calibri"/>
                <w:b/>
                <w:sz w:val="22"/>
                <w:szCs w:val="22"/>
              </w:rPr>
            </w:pPr>
          </w:p>
        </w:tc>
        <w:tc>
          <w:tcPr>
            <w:tcW w:w="4267" w:type="dxa"/>
            <w:vAlign w:val="center"/>
            <w:hideMark/>
          </w:tcPr>
          <w:p w14:paraId="16CBF43E" w14:textId="77777777" w:rsidR="00A25D13" w:rsidRDefault="00A25D13" w:rsidP="00E31A30">
            <w:pPr>
              <w:spacing w:line="240" w:lineRule="exact"/>
              <w:rPr>
                <w:rFonts w:ascii="Calibri" w:hAnsi="Calibri"/>
                <w:b/>
                <w:sz w:val="22"/>
                <w:szCs w:val="22"/>
              </w:rPr>
            </w:pPr>
            <w:r>
              <w:rPr>
                <w:rFonts w:ascii="Calibri" w:hAnsi="Calibri"/>
                <w:b/>
                <w:sz w:val="22"/>
                <w:szCs w:val="22"/>
              </w:rPr>
              <w:t>Unacceptable risk.  Plan out or add further control measures</w:t>
            </w:r>
          </w:p>
        </w:tc>
      </w:tr>
      <w:tr w:rsidR="00A25D13" w14:paraId="4202430F" w14:textId="77777777" w:rsidTr="00E31A30">
        <w:trPr>
          <w:trHeight w:val="491"/>
          <w:jc w:val="center"/>
        </w:trPr>
        <w:tc>
          <w:tcPr>
            <w:tcW w:w="0" w:type="auto"/>
            <w:vMerge/>
            <w:vAlign w:val="center"/>
            <w:hideMark/>
          </w:tcPr>
          <w:p w14:paraId="3BE201B7" w14:textId="77777777" w:rsidR="00A25D13" w:rsidRDefault="00A25D13" w:rsidP="00E31A30">
            <w:pPr>
              <w:rPr>
                <w:rFonts w:ascii="Calibri" w:hAnsi="Calibri"/>
                <w:b/>
                <w:sz w:val="22"/>
                <w:szCs w:val="22"/>
              </w:rPr>
            </w:pPr>
          </w:p>
        </w:tc>
        <w:tc>
          <w:tcPr>
            <w:tcW w:w="485" w:type="dxa"/>
            <w:vAlign w:val="center"/>
            <w:hideMark/>
          </w:tcPr>
          <w:p w14:paraId="68689874"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4</w:t>
            </w:r>
          </w:p>
        </w:tc>
        <w:tc>
          <w:tcPr>
            <w:tcW w:w="425" w:type="dxa"/>
            <w:shd w:val="clear" w:color="auto" w:fill="00B050"/>
            <w:vAlign w:val="center"/>
            <w:hideMark/>
          </w:tcPr>
          <w:p w14:paraId="0FAD8537"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4</w:t>
            </w:r>
          </w:p>
        </w:tc>
        <w:tc>
          <w:tcPr>
            <w:tcW w:w="440" w:type="dxa"/>
            <w:shd w:val="clear" w:color="auto" w:fill="FFFF00"/>
            <w:vAlign w:val="center"/>
            <w:hideMark/>
          </w:tcPr>
          <w:p w14:paraId="0EDC581D"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8</w:t>
            </w:r>
          </w:p>
        </w:tc>
        <w:tc>
          <w:tcPr>
            <w:tcW w:w="440" w:type="dxa"/>
            <w:shd w:val="clear" w:color="auto" w:fill="538135" w:themeFill="accent6" w:themeFillShade="BF"/>
            <w:vAlign w:val="center"/>
            <w:hideMark/>
          </w:tcPr>
          <w:p w14:paraId="362D0ECD" w14:textId="77777777" w:rsidR="00A25D13" w:rsidRDefault="00A25D13" w:rsidP="00E31A30">
            <w:pPr>
              <w:spacing w:line="240" w:lineRule="exact"/>
              <w:jc w:val="center"/>
              <w:rPr>
                <w:rFonts w:ascii="Calibri" w:hAnsi="Calibri"/>
                <w:b/>
                <w:color w:val="FFFFFF" w:themeColor="background1"/>
                <w:sz w:val="22"/>
                <w:szCs w:val="22"/>
              </w:rPr>
            </w:pPr>
            <w:r>
              <w:rPr>
                <w:rFonts w:ascii="Calibri" w:hAnsi="Calibri"/>
                <w:b/>
                <w:color w:val="FFFFFF" w:themeColor="background1"/>
                <w:sz w:val="22"/>
                <w:szCs w:val="22"/>
              </w:rPr>
              <w:t>12</w:t>
            </w:r>
          </w:p>
        </w:tc>
        <w:tc>
          <w:tcPr>
            <w:tcW w:w="440" w:type="dxa"/>
            <w:shd w:val="clear" w:color="auto" w:fill="FF0000"/>
            <w:vAlign w:val="center"/>
            <w:hideMark/>
          </w:tcPr>
          <w:p w14:paraId="799DA623" w14:textId="77777777" w:rsidR="00A25D13" w:rsidRDefault="00A25D13" w:rsidP="00E31A30">
            <w:pPr>
              <w:spacing w:line="240" w:lineRule="exact"/>
              <w:jc w:val="center"/>
              <w:rPr>
                <w:rFonts w:ascii="Calibri" w:hAnsi="Calibri"/>
                <w:b/>
                <w:color w:val="FFFFFF" w:themeColor="background1"/>
                <w:sz w:val="22"/>
                <w:szCs w:val="22"/>
              </w:rPr>
            </w:pPr>
            <w:r>
              <w:rPr>
                <w:rFonts w:ascii="Calibri" w:hAnsi="Calibri"/>
                <w:b/>
                <w:color w:val="FFFFFF" w:themeColor="background1"/>
                <w:sz w:val="22"/>
                <w:szCs w:val="22"/>
              </w:rPr>
              <w:t>16</w:t>
            </w:r>
          </w:p>
        </w:tc>
        <w:tc>
          <w:tcPr>
            <w:tcW w:w="440" w:type="dxa"/>
            <w:shd w:val="clear" w:color="auto" w:fill="FF0000"/>
            <w:vAlign w:val="center"/>
            <w:hideMark/>
          </w:tcPr>
          <w:p w14:paraId="2FFB7A7C" w14:textId="77777777" w:rsidR="00A25D13" w:rsidRDefault="00A25D13" w:rsidP="00E31A30">
            <w:pPr>
              <w:spacing w:line="240" w:lineRule="exact"/>
              <w:jc w:val="center"/>
              <w:rPr>
                <w:rFonts w:ascii="Calibri" w:hAnsi="Calibri"/>
                <w:b/>
                <w:color w:val="FFFFFF" w:themeColor="background1"/>
                <w:sz w:val="22"/>
                <w:szCs w:val="22"/>
              </w:rPr>
            </w:pPr>
            <w:r>
              <w:rPr>
                <w:rFonts w:ascii="Calibri" w:hAnsi="Calibri"/>
                <w:b/>
                <w:color w:val="FFFFFF" w:themeColor="background1"/>
                <w:sz w:val="22"/>
                <w:szCs w:val="22"/>
              </w:rPr>
              <w:t>20</w:t>
            </w:r>
          </w:p>
        </w:tc>
        <w:tc>
          <w:tcPr>
            <w:tcW w:w="0" w:type="auto"/>
            <w:vMerge/>
            <w:vAlign w:val="center"/>
            <w:hideMark/>
          </w:tcPr>
          <w:p w14:paraId="5D96C4EE" w14:textId="77777777" w:rsidR="00A25D13" w:rsidRDefault="00A25D13" w:rsidP="00E31A30">
            <w:pPr>
              <w:rPr>
                <w:rFonts w:ascii="Calibri" w:hAnsi="Calibri"/>
                <w:b/>
                <w:sz w:val="22"/>
                <w:szCs w:val="22"/>
              </w:rPr>
            </w:pPr>
          </w:p>
        </w:tc>
        <w:tc>
          <w:tcPr>
            <w:tcW w:w="425" w:type="dxa"/>
            <w:shd w:val="clear" w:color="auto" w:fill="538135" w:themeFill="accent6" w:themeFillShade="BF"/>
            <w:vAlign w:val="center"/>
          </w:tcPr>
          <w:p w14:paraId="7C0DCF26" w14:textId="77777777" w:rsidR="00A25D13" w:rsidRDefault="00A25D13" w:rsidP="00E31A30">
            <w:pPr>
              <w:spacing w:line="240" w:lineRule="exact"/>
              <w:jc w:val="center"/>
              <w:rPr>
                <w:rFonts w:ascii="Calibri" w:hAnsi="Calibri"/>
                <w:b/>
                <w:sz w:val="22"/>
                <w:szCs w:val="22"/>
              </w:rPr>
            </w:pPr>
          </w:p>
        </w:tc>
        <w:tc>
          <w:tcPr>
            <w:tcW w:w="4267" w:type="dxa"/>
            <w:vAlign w:val="center"/>
            <w:hideMark/>
          </w:tcPr>
          <w:p w14:paraId="38D0EC33" w14:textId="77777777" w:rsidR="00A25D13" w:rsidRDefault="00A25D13" w:rsidP="00E31A30">
            <w:pPr>
              <w:spacing w:line="240" w:lineRule="exact"/>
              <w:rPr>
                <w:rFonts w:ascii="Calibri" w:hAnsi="Calibri"/>
                <w:b/>
                <w:sz w:val="22"/>
                <w:szCs w:val="22"/>
              </w:rPr>
            </w:pPr>
            <w:r>
              <w:rPr>
                <w:rFonts w:ascii="Calibri" w:hAnsi="Calibri"/>
                <w:b/>
                <w:sz w:val="22"/>
                <w:szCs w:val="22"/>
              </w:rPr>
              <w:t>Acceptable only if no other method viable and with high level controls in place</w:t>
            </w:r>
          </w:p>
        </w:tc>
      </w:tr>
      <w:tr w:rsidR="00A25D13" w14:paraId="49E76BBD" w14:textId="77777777" w:rsidTr="00E31A30">
        <w:trPr>
          <w:trHeight w:val="427"/>
          <w:jc w:val="center"/>
        </w:trPr>
        <w:tc>
          <w:tcPr>
            <w:tcW w:w="0" w:type="auto"/>
            <w:vMerge/>
            <w:vAlign w:val="center"/>
            <w:hideMark/>
          </w:tcPr>
          <w:p w14:paraId="6BD36AD1" w14:textId="77777777" w:rsidR="00A25D13" w:rsidRDefault="00A25D13" w:rsidP="00E31A30">
            <w:pPr>
              <w:rPr>
                <w:rFonts w:ascii="Calibri" w:hAnsi="Calibri"/>
                <w:b/>
                <w:sz w:val="22"/>
                <w:szCs w:val="22"/>
              </w:rPr>
            </w:pPr>
          </w:p>
        </w:tc>
        <w:tc>
          <w:tcPr>
            <w:tcW w:w="485" w:type="dxa"/>
            <w:vAlign w:val="center"/>
            <w:hideMark/>
          </w:tcPr>
          <w:p w14:paraId="28B5C1FF"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3</w:t>
            </w:r>
          </w:p>
        </w:tc>
        <w:tc>
          <w:tcPr>
            <w:tcW w:w="425" w:type="dxa"/>
            <w:shd w:val="clear" w:color="auto" w:fill="00B050"/>
            <w:vAlign w:val="center"/>
            <w:hideMark/>
          </w:tcPr>
          <w:p w14:paraId="5FE02708"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3</w:t>
            </w:r>
          </w:p>
        </w:tc>
        <w:tc>
          <w:tcPr>
            <w:tcW w:w="440" w:type="dxa"/>
            <w:shd w:val="clear" w:color="auto" w:fill="FFFF00"/>
            <w:vAlign w:val="center"/>
            <w:hideMark/>
          </w:tcPr>
          <w:p w14:paraId="35463E1D"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6</w:t>
            </w:r>
          </w:p>
        </w:tc>
        <w:tc>
          <w:tcPr>
            <w:tcW w:w="440" w:type="dxa"/>
            <w:shd w:val="clear" w:color="auto" w:fill="538135" w:themeFill="accent6" w:themeFillShade="BF"/>
            <w:vAlign w:val="center"/>
            <w:hideMark/>
          </w:tcPr>
          <w:p w14:paraId="62C9C110" w14:textId="77777777" w:rsidR="00A25D13" w:rsidRDefault="00A25D13" w:rsidP="00E31A30">
            <w:pPr>
              <w:spacing w:line="240" w:lineRule="exact"/>
              <w:jc w:val="center"/>
              <w:rPr>
                <w:rFonts w:ascii="Calibri" w:hAnsi="Calibri"/>
                <w:b/>
                <w:color w:val="FFFFFF" w:themeColor="background1"/>
                <w:sz w:val="22"/>
                <w:szCs w:val="22"/>
              </w:rPr>
            </w:pPr>
            <w:r>
              <w:rPr>
                <w:rFonts w:ascii="Calibri" w:hAnsi="Calibri"/>
                <w:b/>
                <w:color w:val="FFFFFF" w:themeColor="background1"/>
                <w:sz w:val="22"/>
                <w:szCs w:val="22"/>
              </w:rPr>
              <w:t>9</w:t>
            </w:r>
          </w:p>
        </w:tc>
        <w:tc>
          <w:tcPr>
            <w:tcW w:w="440" w:type="dxa"/>
            <w:shd w:val="clear" w:color="auto" w:fill="538135" w:themeFill="accent6" w:themeFillShade="BF"/>
            <w:vAlign w:val="center"/>
            <w:hideMark/>
          </w:tcPr>
          <w:p w14:paraId="71007D8B" w14:textId="77777777" w:rsidR="00A25D13" w:rsidRDefault="00A25D13" w:rsidP="00E31A30">
            <w:pPr>
              <w:spacing w:line="240" w:lineRule="exact"/>
              <w:jc w:val="center"/>
              <w:rPr>
                <w:rFonts w:ascii="Calibri" w:hAnsi="Calibri"/>
                <w:b/>
                <w:color w:val="FFFFFF" w:themeColor="background1"/>
                <w:sz w:val="22"/>
                <w:szCs w:val="22"/>
              </w:rPr>
            </w:pPr>
            <w:r>
              <w:rPr>
                <w:rFonts w:ascii="Calibri" w:hAnsi="Calibri"/>
                <w:b/>
                <w:color w:val="FFFFFF" w:themeColor="background1"/>
                <w:sz w:val="22"/>
                <w:szCs w:val="22"/>
              </w:rPr>
              <w:t>12</w:t>
            </w:r>
          </w:p>
        </w:tc>
        <w:tc>
          <w:tcPr>
            <w:tcW w:w="440" w:type="dxa"/>
            <w:shd w:val="clear" w:color="auto" w:fill="FF0000"/>
            <w:vAlign w:val="center"/>
            <w:hideMark/>
          </w:tcPr>
          <w:p w14:paraId="3ADD2B91" w14:textId="77777777" w:rsidR="00A25D13" w:rsidRDefault="00A25D13" w:rsidP="00E31A30">
            <w:pPr>
              <w:spacing w:line="240" w:lineRule="exact"/>
              <w:jc w:val="center"/>
              <w:rPr>
                <w:rFonts w:ascii="Calibri" w:hAnsi="Calibri"/>
                <w:b/>
                <w:color w:val="FFFFFF" w:themeColor="background1"/>
                <w:sz w:val="22"/>
                <w:szCs w:val="22"/>
              </w:rPr>
            </w:pPr>
            <w:r>
              <w:rPr>
                <w:rFonts w:ascii="Calibri" w:hAnsi="Calibri"/>
                <w:b/>
                <w:color w:val="FFFFFF" w:themeColor="background1"/>
                <w:sz w:val="22"/>
                <w:szCs w:val="22"/>
              </w:rPr>
              <w:t>15</w:t>
            </w:r>
          </w:p>
        </w:tc>
        <w:tc>
          <w:tcPr>
            <w:tcW w:w="0" w:type="auto"/>
            <w:vMerge/>
            <w:vAlign w:val="center"/>
            <w:hideMark/>
          </w:tcPr>
          <w:p w14:paraId="51DD2D12" w14:textId="77777777" w:rsidR="00A25D13" w:rsidRDefault="00A25D13" w:rsidP="00E31A30">
            <w:pPr>
              <w:rPr>
                <w:rFonts w:ascii="Calibri" w:hAnsi="Calibri"/>
                <w:b/>
                <w:sz w:val="22"/>
                <w:szCs w:val="22"/>
              </w:rPr>
            </w:pPr>
          </w:p>
        </w:tc>
        <w:tc>
          <w:tcPr>
            <w:tcW w:w="425" w:type="dxa"/>
            <w:shd w:val="clear" w:color="auto" w:fill="FFFF00"/>
            <w:vAlign w:val="center"/>
          </w:tcPr>
          <w:p w14:paraId="2D16EBC0" w14:textId="77777777" w:rsidR="00A25D13" w:rsidRDefault="00A25D13" w:rsidP="00E31A30">
            <w:pPr>
              <w:spacing w:line="240" w:lineRule="exact"/>
              <w:jc w:val="center"/>
              <w:rPr>
                <w:rFonts w:ascii="Calibri" w:hAnsi="Calibri"/>
                <w:b/>
                <w:sz w:val="22"/>
                <w:szCs w:val="22"/>
              </w:rPr>
            </w:pPr>
          </w:p>
        </w:tc>
        <w:tc>
          <w:tcPr>
            <w:tcW w:w="4267" w:type="dxa"/>
            <w:vAlign w:val="center"/>
            <w:hideMark/>
          </w:tcPr>
          <w:p w14:paraId="635EE0EA" w14:textId="77777777" w:rsidR="00A25D13" w:rsidRDefault="00A25D13" w:rsidP="00E31A30">
            <w:pPr>
              <w:spacing w:line="240" w:lineRule="exact"/>
              <w:rPr>
                <w:rFonts w:ascii="Calibri" w:hAnsi="Calibri"/>
                <w:b/>
                <w:sz w:val="22"/>
                <w:szCs w:val="22"/>
              </w:rPr>
            </w:pPr>
            <w:r>
              <w:rPr>
                <w:rFonts w:ascii="Calibri" w:hAnsi="Calibri"/>
                <w:b/>
                <w:sz w:val="22"/>
                <w:szCs w:val="22"/>
              </w:rPr>
              <w:t>Acceptable with suitable control measures</w:t>
            </w:r>
          </w:p>
        </w:tc>
      </w:tr>
      <w:tr w:rsidR="00A25D13" w14:paraId="0DAB2897" w14:textId="77777777" w:rsidTr="00E31A30">
        <w:trPr>
          <w:trHeight w:val="405"/>
          <w:jc w:val="center"/>
        </w:trPr>
        <w:tc>
          <w:tcPr>
            <w:tcW w:w="0" w:type="auto"/>
            <w:vMerge/>
            <w:vAlign w:val="center"/>
            <w:hideMark/>
          </w:tcPr>
          <w:p w14:paraId="4E1D1FBB" w14:textId="77777777" w:rsidR="00A25D13" w:rsidRDefault="00A25D13" w:rsidP="00E31A30">
            <w:pPr>
              <w:rPr>
                <w:rFonts w:ascii="Calibri" w:hAnsi="Calibri"/>
                <w:b/>
                <w:sz w:val="22"/>
                <w:szCs w:val="22"/>
              </w:rPr>
            </w:pPr>
          </w:p>
        </w:tc>
        <w:tc>
          <w:tcPr>
            <w:tcW w:w="485" w:type="dxa"/>
            <w:vAlign w:val="center"/>
            <w:hideMark/>
          </w:tcPr>
          <w:p w14:paraId="4E571C41"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2</w:t>
            </w:r>
          </w:p>
        </w:tc>
        <w:tc>
          <w:tcPr>
            <w:tcW w:w="425" w:type="dxa"/>
            <w:shd w:val="clear" w:color="auto" w:fill="00B050"/>
            <w:vAlign w:val="center"/>
            <w:hideMark/>
          </w:tcPr>
          <w:p w14:paraId="7EE3C2D9"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2</w:t>
            </w:r>
          </w:p>
        </w:tc>
        <w:tc>
          <w:tcPr>
            <w:tcW w:w="440" w:type="dxa"/>
            <w:shd w:val="clear" w:color="auto" w:fill="00B050"/>
            <w:vAlign w:val="center"/>
            <w:hideMark/>
          </w:tcPr>
          <w:p w14:paraId="02B70BDA"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4</w:t>
            </w:r>
          </w:p>
        </w:tc>
        <w:tc>
          <w:tcPr>
            <w:tcW w:w="440" w:type="dxa"/>
            <w:shd w:val="clear" w:color="auto" w:fill="FFFF00"/>
            <w:vAlign w:val="center"/>
            <w:hideMark/>
          </w:tcPr>
          <w:p w14:paraId="434E57FA"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6</w:t>
            </w:r>
          </w:p>
        </w:tc>
        <w:tc>
          <w:tcPr>
            <w:tcW w:w="440" w:type="dxa"/>
            <w:shd w:val="clear" w:color="auto" w:fill="FFFF00"/>
            <w:vAlign w:val="center"/>
            <w:hideMark/>
          </w:tcPr>
          <w:p w14:paraId="2F91EAFD"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8</w:t>
            </w:r>
          </w:p>
        </w:tc>
        <w:tc>
          <w:tcPr>
            <w:tcW w:w="440" w:type="dxa"/>
            <w:shd w:val="clear" w:color="auto" w:fill="538135" w:themeFill="accent6" w:themeFillShade="BF"/>
            <w:vAlign w:val="center"/>
            <w:hideMark/>
          </w:tcPr>
          <w:p w14:paraId="0BF0BC3D" w14:textId="77777777" w:rsidR="00A25D13" w:rsidRDefault="00A25D13" w:rsidP="00E31A30">
            <w:pPr>
              <w:spacing w:line="240" w:lineRule="exact"/>
              <w:jc w:val="center"/>
              <w:rPr>
                <w:rFonts w:ascii="Calibri" w:hAnsi="Calibri"/>
                <w:b/>
                <w:sz w:val="22"/>
                <w:szCs w:val="22"/>
              </w:rPr>
            </w:pPr>
            <w:r>
              <w:rPr>
                <w:rFonts w:ascii="Calibri" w:hAnsi="Calibri"/>
                <w:b/>
                <w:color w:val="FFFFFF" w:themeColor="background1"/>
                <w:sz w:val="22"/>
                <w:szCs w:val="22"/>
              </w:rPr>
              <w:t>10</w:t>
            </w:r>
          </w:p>
        </w:tc>
        <w:tc>
          <w:tcPr>
            <w:tcW w:w="0" w:type="auto"/>
            <w:vMerge/>
            <w:vAlign w:val="center"/>
            <w:hideMark/>
          </w:tcPr>
          <w:p w14:paraId="2D7218D9" w14:textId="77777777" w:rsidR="00A25D13" w:rsidRDefault="00A25D13" w:rsidP="00E31A30">
            <w:pPr>
              <w:rPr>
                <w:rFonts w:ascii="Calibri" w:hAnsi="Calibri"/>
                <w:b/>
                <w:sz w:val="22"/>
                <w:szCs w:val="22"/>
              </w:rPr>
            </w:pPr>
          </w:p>
        </w:tc>
        <w:tc>
          <w:tcPr>
            <w:tcW w:w="425" w:type="dxa"/>
            <w:shd w:val="clear" w:color="auto" w:fill="00B050"/>
            <w:vAlign w:val="center"/>
          </w:tcPr>
          <w:p w14:paraId="0D300883" w14:textId="77777777" w:rsidR="00A25D13" w:rsidRDefault="00A25D13" w:rsidP="00E31A30">
            <w:pPr>
              <w:spacing w:line="240" w:lineRule="exact"/>
              <w:jc w:val="center"/>
              <w:rPr>
                <w:rFonts w:ascii="Calibri" w:hAnsi="Calibri"/>
                <w:b/>
                <w:sz w:val="22"/>
                <w:szCs w:val="22"/>
              </w:rPr>
            </w:pPr>
          </w:p>
        </w:tc>
        <w:tc>
          <w:tcPr>
            <w:tcW w:w="4267" w:type="dxa"/>
            <w:vAlign w:val="center"/>
            <w:hideMark/>
          </w:tcPr>
          <w:p w14:paraId="06C34E9A" w14:textId="77777777" w:rsidR="00A25D13" w:rsidRDefault="00A25D13" w:rsidP="00E31A30">
            <w:pPr>
              <w:spacing w:line="240" w:lineRule="exact"/>
              <w:rPr>
                <w:rFonts w:ascii="Calibri" w:hAnsi="Calibri"/>
                <w:b/>
                <w:sz w:val="22"/>
                <w:szCs w:val="22"/>
              </w:rPr>
            </w:pPr>
            <w:r>
              <w:rPr>
                <w:rFonts w:ascii="Calibri" w:hAnsi="Calibri"/>
                <w:b/>
                <w:sz w:val="22"/>
                <w:szCs w:val="22"/>
              </w:rPr>
              <w:t>Acceptable. No further action required</w:t>
            </w:r>
          </w:p>
        </w:tc>
      </w:tr>
      <w:tr w:rsidR="00A25D13" w14:paraId="2ECB2AC7" w14:textId="77777777" w:rsidTr="00E31A30">
        <w:trPr>
          <w:trHeight w:val="411"/>
          <w:jc w:val="center"/>
        </w:trPr>
        <w:tc>
          <w:tcPr>
            <w:tcW w:w="0" w:type="auto"/>
            <w:vMerge/>
            <w:vAlign w:val="center"/>
            <w:hideMark/>
          </w:tcPr>
          <w:p w14:paraId="7A40D6A2" w14:textId="77777777" w:rsidR="00A25D13" w:rsidRDefault="00A25D13" w:rsidP="00E31A30">
            <w:pPr>
              <w:rPr>
                <w:rFonts w:ascii="Calibri" w:hAnsi="Calibri"/>
                <w:b/>
                <w:sz w:val="22"/>
                <w:szCs w:val="22"/>
              </w:rPr>
            </w:pPr>
          </w:p>
        </w:tc>
        <w:tc>
          <w:tcPr>
            <w:tcW w:w="485" w:type="dxa"/>
            <w:vAlign w:val="center"/>
            <w:hideMark/>
          </w:tcPr>
          <w:p w14:paraId="24770462"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1</w:t>
            </w:r>
          </w:p>
        </w:tc>
        <w:tc>
          <w:tcPr>
            <w:tcW w:w="425" w:type="dxa"/>
            <w:shd w:val="clear" w:color="auto" w:fill="00B050"/>
            <w:vAlign w:val="center"/>
            <w:hideMark/>
          </w:tcPr>
          <w:p w14:paraId="04EFDD13"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1</w:t>
            </w:r>
          </w:p>
        </w:tc>
        <w:tc>
          <w:tcPr>
            <w:tcW w:w="440" w:type="dxa"/>
            <w:shd w:val="clear" w:color="auto" w:fill="00B050"/>
            <w:vAlign w:val="center"/>
            <w:hideMark/>
          </w:tcPr>
          <w:p w14:paraId="0100E198"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2</w:t>
            </w:r>
          </w:p>
        </w:tc>
        <w:tc>
          <w:tcPr>
            <w:tcW w:w="440" w:type="dxa"/>
            <w:shd w:val="clear" w:color="auto" w:fill="00B050"/>
            <w:vAlign w:val="center"/>
            <w:hideMark/>
          </w:tcPr>
          <w:p w14:paraId="19DB46D5"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3</w:t>
            </w:r>
          </w:p>
        </w:tc>
        <w:tc>
          <w:tcPr>
            <w:tcW w:w="440" w:type="dxa"/>
            <w:shd w:val="clear" w:color="auto" w:fill="00B050"/>
            <w:vAlign w:val="center"/>
            <w:hideMark/>
          </w:tcPr>
          <w:p w14:paraId="0C391F37"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4</w:t>
            </w:r>
          </w:p>
        </w:tc>
        <w:tc>
          <w:tcPr>
            <w:tcW w:w="440" w:type="dxa"/>
            <w:shd w:val="clear" w:color="auto" w:fill="FFFF00"/>
            <w:vAlign w:val="center"/>
            <w:hideMark/>
          </w:tcPr>
          <w:p w14:paraId="066F4B0D"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5</w:t>
            </w:r>
          </w:p>
        </w:tc>
        <w:tc>
          <w:tcPr>
            <w:tcW w:w="0" w:type="auto"/>
            <w:vMerge/>
            <w:vAlign w:val="center"/>
            <w:hideMark/>
          </w:tcPr>
          <w:p w14:paraId="769EE72E" w14:textId="77777777" w:rsidR="00A25D13" w:rsidRDefault="00A25D13" w:rsidP="00E31A30">
            <w:pPr>
              <w:rPr>
                <w:rFonts w:ascii="Calibri" w:hAnsi="Calibri"/>
                <w:b/>
                <w:sz w:val="22"/>
                <w:szCs w:val="22"/>
              </w:rPr>
            </w:pPr>
          </w:p>
        </w:tc>
        <w:tc>
          <w:tcPr>
            <w:tcW w:w="425" w:type="dxa"/>
            <w:vAlign w:val="center"/>
          </w:tcPr>
          <w:p w14:paraId="4917D3C6" w14:textId="77777777" w:rsidR="00A25D13" w:rsidRDefault="00A25D13" w:rsidP="00E31A30">
            <w:pPr>
              <w:spacing w:line="240" w:lineRule="exact"/>
              <w:jc w:val="center"/>
              <w:rPr>
                <w:rFonts w:ascii="Calibri" w:hAnsi="Calibri"/>
                <w:b/>
                <w:sz w:val="22"/>
                <w:szCs w:val="22"/>
              </w:rPr>
            </w:pPr>
          </w:p>
        </w:tc>
        <w:tc>
          <w:tcPr>
            <w:tcW w:w="4267" w:type="dxa"/>
            <w:vAlign w:val="center"/>
          </w:tcPr>
          <w:p w14:paraId="32241F22" w14:textId="77777777" w:rsidR="00A25D13" w:rsidRDefault="00A25D13" w:rsidP="00E31A30">
            <w:pPr>
              <w:spacing w:line="240" w:lineRule="exact"/>
              <w:rPr>
                <w:rFonts w:ascii="Calibri" w:hAnsi="Calibri"/>
                <w:b/>
                <w:sz w:val="22"/>
                <w:szCs w:val="22"/>
              </w:rPr>
            </w:pPr>
          </w:p>
        </w:tc>
      </w:tr>
      <w:tr w:rsidR="00A25D13" w14:paraId="3A3D4656" w14:textId="77777777" w:rsidTr="00E31A30">
        <w:trPr>
          <w:jc w:val="center"/>
        </w:trPr>
        <w:tc>
          <w:tcPr>
            <w:tcW w:w="0" w:type="auto"/>
            <w:vMerge/>
            <w:vAlign w:val="center"/>
            <w:hideMark/>
          </w:tcPr>
          <w:p w14:paraId="4334DC73" w14:textId="77777777" w:rsidR="00A25D13" w:rsidRDefault="00A25D13" w:rsidP="00E31A30">
            <w:pPr>
              <w:rPr>
                <w:rFonts w:ascii="Calibri" w:hAnsi="Calibri"/>
                <w:b/>
                <w:sz w:val="22"/>
                <w:szCs w:val="22"/>
              </w:rPr>
            </w:pPr>
          </w:p>
        </w:tc>
        <w:tc>
          <w:tcPr>
            <w:tcW w:w="485" w:type="dxa"/>
            <w:vAlign w:val="center"/>
          </w:tcPr>
          <w:p w14:paraId="5DF9FE8B" w14:textId="77777777" w:rsidR="00A25D13" w:rsidRDefault="00A25D13" w:rsidP="00E31A30">
            <w:pPr>
              <w:spacing w:line="240" w:lineRule="exact"/>
              <w:jc w:val="center"/>
              <w:rPr>
                <w:rFonts w:ascii="Calibri" w:hAnsi="Calibri"/>
                <w:b/>
                <w:sz w:val="22"/>
                <w:szCs w:val="22"/>
              </w:rPr>
            </w:pPr>
          </w:p>
        </w:tc>
        <w:tc>
          <w:tcPr>
            <w:tcW w:w="425" w:type="dxa"/>
            <w:vAlign w:val="center"/>
            <w:hideMark/>
          </w:tcPr>
          <w:p w14:paraId="5AA7015F"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1</w:t>
            </w:r>
          </w:p>
        </w:tc>
        <w:tc>
          <w:tcPr>
            <w:tcW w:w="440" w:type="dxa"/>
            <w:vAlign w:val="center"/>
            <w:hideMark/>
          </w:tcPr>
          <w:p w14:paraId="53EC8269"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2</w:t>
            </w:r>
          </w:p>
        </w:tc>
        <w:tc>
          <w:tcPr>
            <w:tcW w:w="440" w:type="dxa"/>
            <w:vAlign w:val="center"/>
            <w:hideMark/>
          </w:tcPr>
          <w:p w14:paraId="3353DB60"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3</w:t>
            </w:r>
          </w:p>
        </w:tc>
        <w:tc>
          <w:tcPr>
            <w:tcW w:w="440" w:type="dxa"/>
            <w:vAlign w:val="center"/>
            <w:hideMark/>
          </w:tcPr>
          <w:p w14:paraId="3313B490"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4</w:t>
            </w:r>
          </w:p>
        </w:tc>
        <w:tc>
          <w:tcPr>
            <w:tcW w:w="440" w:type="dxa"/>
            <w:vAlign w:val="center"/>
            <w:hideMark/>
          </w:tcPr>
          <w:p w14:paraId="1602C51E"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5</w:t>
            </w:r>
          </w:p>
        </w:tc>
        <w:tc>
          <w:tcPr>
            <w:tcW w:w="0" w:type="auto"/>
            <w:vMerge/>
            <w:vAlign w:val="center"/>
            <w:hideMark/>
          </w:tcPr>
          <w:p w14:paraId="0350CA59" w14:textId="77777777" w:rsidR="00A25D13" w:rsidRDefault="00A25D13" w:rsidP="00E31A30">
            <w:pPr>
              <w:rPr>
                <w:rFonts w:ascii="Calibri" w:hAnsi="Calibri"/>
                <w:b/>
                <w:sz w:val="22"/>
                <w:szCs w:val="22"/>
              </w:rPr>
            </w:pPr>
          </w:p>
        </w:tc>
        <w:tc>
          <w:tcPr>
            <w:tcW w:w="425" w:type="dxa"/>
            <w:vAlign w:val="center"/>
          </w:tcPr>
          <w:p w14:paraId="4D6F5F85" w14:textId="77777777" w:rsidR="00A25D13" w:rsidRDefault="00A25D13" w:rsidP="00E31A30">
            <w:pPr>
              <w:spacing w:line="240" w:lineRule="exact"/>
              <w:jc w:val="center"/>
              <w:rPr>
                <w:rFonts w:ascii="Calibri" w:hAnsi="Calibri"/>
                <w:b/>
                <w:sz w:val="22"/>
                <w:szCs w:val="22"/>
              </w:rPr>
            </w:pPr>
          </w:p>
        </w:tc>
        <w:tc>
          <w:tcPr>
            <w:tcW w:w="4267" w:type="dxa"/>
            <w:vAlign w:val="center"/>
          </w:tcPr>
          <w:p w14:paraId="44B04B15" w14:textId="77777777" w:rsidR="00A25D13" w:rsidRDefault="00A25D13" w:rsidP="00E31A30">
            <w:pPr>
              <w:spacing w:line="240" w:lineRule="exact"/>
              <w:rPr>
                <w:rFonts w:ascii="Calibri" w:hAnsi="Calibri"/>
                <w:b/>
                <w:sz w:val="22"/>
                <w:szCs w:val="22"/>
              </w:rPr>
            </w:pPr>
          </w:p>
        </w:tc>
      </w:tr>
      <w:tr w:rsidR="00A25D13" w14:paraId="1CB0DC13" w14:textId="77777777" w:rsidTr="00E31A30">
        <w:trPr>
          <w:jc w:val="center"/>
        </w:trPr>
        <w:tc>
          <w:tcPr>
            <w:tcW w:w="0" w:type="auto"/>
            <w:vMerge/>
            <w:vAlign w:val="center"/>
            <w:hideMark/>
          </w:tcPr>
          <w:p w14:paraId="5BC025AF" w14:textId="77777777" w:rsidR="00A25D13" w:rsidRDefault="00A25D13" w:rsidP="00E31A30">
            <w:pPr>
              <w:rPr>
                <w:rFonts w:ascii="Calibri" w:hAnsi="Calibri"/>
                <w:b/>
                <w:sz w:val="22"/>
                <w:szCs w:val="22"/>
              </w:rPr>
            </w:pPr>
          </w:p>
        </w:tc>
        <w:tc>
          <w:tcPr>
            <w:tcW w:w="2670" w:type="dxa"/>
            <w:gridSpan w:val="6"/>
            <w:vAlign w:val="center"/>
            <w:hideMark/>
          </w:tcPr>
          <w:p w14:paraId="75729F9C" w14:textId="77777777" w:rsidR="00A25D13" w:rsidRDefault="00A25D13" w:rsidP="00E31A30">
            <w:pPr>
              <w:spacing w:line="240" w:lineRule="exact"/>
              <w:rPr>
                <w:rFonts w:ascii="Calibri" w:hAnsi="Calibri"/>
                <w:b/>
                <w:sz w:val="22"/>
                <w:szCs w:val="22"/>
              </w:rPr>
            </w:pPr>
            <w:r>
              <w:rPr>
                <w:rFonts w:ascii="Calibri" w:hAnsi="Calibri"/>
                <w:b/>
                <w:sz w:val="22"/>
                <w:szCs w:val="22"/>
              </w:rPr>
              <w:t xml:space="preserve">                    Likelihood</w:t>
            </w:r>
          </w:p>
        </w:tc>
        <w:tc>
          <w:tcPr>
            <w:tcW w:w="425" w:type="dxa"/>
            <w:vAlign w:val="center"/>
          </w:tcPr>
          <w:p w14:paraId="4962193C" w14:textId="77777777" w:rsidR="00A25D13" w:rsidRDefault="00A25D13" w:rsidP="00E31A30">
            <w:pPr>
              <w:spacing w:line="240" w:lineRule="exact"/>
              <w:jc w:val="center"/>
              <w:rPr>
                <w:rFonts w:ascii="Calibri" w:hAnsi="Calibri"/>
                <w:b/>
                <w:sz w:val="22"/>
                <w:szCs w:val="22"/>
              </w:rPr>
            </w:pPr>
          </w:p>
        </w:tc>
        <w:tc>
          <w:tcPr>
            <w:tcW w:w="425" w:type="dxa"/>
            <w:vAlign w:val="center"/>
          </w:tcPr>
          <w:p w14:paraId="536EEC7C" w14:textId="77777777" w:rsidR="00A25D13" w:rsidRDefault="00A25D13" w:rsidP="00E31A30">
            <w:pPr>
              <w:spacing w:line="240" w:lineRule="exact"/>
              <w:jc w:val="center"/>
              <w:rPr>
                <w:rFonts w:ascii="Calibri" w:hAnsi="Calibri"/>
                <w:b/>
                <w:sz w:val="22"/>
                <w:szCs w:val="22"/>
              </w:rPr>
            </w:pPr>
          </w:p>
        </w:tc>
        <w:tc>
          <w:tcPr>
            <w:tcW w:w="4267" w:type="dxa"/>
            <w:vAlign w:val="center"/>
          </w:tcPr>
          <w:p w14:paraId="61733B25" w14:textId="77777777" w:rsidR="00A25D13" w:rsidRDefault="00A25D13" w:rsidP="00E31A30">
            <w:pPr>
              <w:spacing w:line="240" w:lineRule="exact"/>
              <w:rPr>
                <w:rFonts w:ascii="Calibri" w:hAnsi="Calibri"/>
                <w:b/>
                <w:sz w:val="22"/>
                <w:szCs w:val="22"/>
              </w:rPr>
            </w:pPr>
          </w:p>
        </w:tc>
      </w:tr>
      <w:tr w:rsidR="00A25D13" w14:paraId="7FB76608" w14:textId="77777777" w:rsidTr="00E31A30">
        <w:trPr>
          <w:gridAfter w:val="9"/>
          <w:wAfter w:w="7787" w:type="dxa"/>
          <w:trHeight w:val="408"/>
          <w:jc w:val="center"/>
        </w:trPr>
        <w:tc>
          <w:tcPr>
            <w:tcW w:w="0" w:type="auto"/>
            <w:vMerge/>
            <w:vAlign w:val="center"/>
            <w:hideMark/>
          </w:tcPr>
          <w:p w14:paraId="47F79261" w14:textId="77777777" w:rsidR="00A25D13" w:rsidRDefault="00A25D13" w:rsidP="00E31A30">
            <w:pPr>
              <w:rPr>
                <w:rFonts w:ascii="Calibri" w:hAnsi="Calibri"/>
                <w:b/>
                <w:sz w:val="22"/>
                <w:szCs w:val="22"/>
              </w:rPr>
            </w:pPr>
          </w:p>
        </w:tc>
      </w:tr>
    </w:tbl>
    <w:p w14:paraId="39D23618" w14:textId="77777777" w:rsidR="00A25D13" w:rsidRDefault="00A25D13" w:rsidP="00A25D13">
      <w:pPr>
        <w:spacing w:line="240" w:lineRule="exact"/>
        <w:rPr>
          <w:rFonts w:ascii="Calibri" w:hAnsi="Calibri"/>
          <w:b/>
        </w:rPr>
      </w:pPr>
      <w:r>
        <w:rPr>
          <w:rFonts w:ascii="Calibri" w:hAnsi="Calibri"/>
          <w:b/>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88"/>
        <w:gridCol w:w="3524"/>
        <w:gridCol w:w="553"/>
        <w:gridCol w:w="2610"/>
        <w:gridCol w:w="1513"/>
        <w:gridCol w:w="5360"/>
      </w:tblGrid>
      <w:tr w:rsidR="00A25D13" w14:paraId="1CE3CD5A" w14:textId="77777777" w:rsidTr="00E31A30">
        <w:tc>
          <w:tcPr>
            <w:tcW w:w="392" w:type="dxa"/>
            <w:tcBorders>
              <w:top w:val="single" w:sz="4" w:space="0" w:color="auto"/>
              <w:left w:val="single" w:sz="4" w:space="0" w:color="auto"/>
              <w:bottom w:val="nil"/>
              <w:right w:val="nil"/>
            </w:tcBorders>
            <w:vAlign w:val="center"/>
          </w:tcPr>
          <w:p w14:paraId="507213DB" w14:textId="77777777" w:rsidR="00A25D13" w:rsidRDefault="00A25D13" w:rsidP="00E31A30">
            <w:pPr>
              <w:spacing w:line="240" w:lineRule="exact"/>
              <w:jc w:val="center"/>
              <w:rPr>
                <w:rFonts w:ascii="Calibri" w:hAnsi="Calibri"/>
                <w:b/>
                <w:sz w:val="22"/>
                <w:szCs w:val="22"/>
              </w:rPr>
            </w:pPr>
          </w:p>
        </w:tc>
        <w:tc>
          <w:tcPr>
            <w:tcW w:w="3685" w:type="dxa"/>
            <w:tcBorders>
              <w:top w:val="single" w:sz="4" w:space="0" w:color="auto"/>
              <w:left w:val="nil"/>
              <w:bottom w:val="nil"/>
              <w:right w:val="nil"/>
            </w:tcBorders>
            <w:vAlign w:val="center"/>
            <w:hideMark/>
          </w:tcPr>
          <w:p w14:paraId="437089EE"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Severity</w:t>
            </w:r>
          </w:p>
        </w:tc>
        <w:tc>
          <w:tcPr>
            <w:tcW w:w="567" w:type="dxa"/>
            <w:tcBorders>
              <w:top w:val="single" w:sz="4" w:space="0" w:color="auto"/>
              <w:left w:val="nil"/>
              <w:bottom w:val="nil"/>
              <w:right w:val="nil"/>
            </w:tcBorders>
            <w:vAlign w:val="center"/>
          </w:tcPr>
          <w:p w14:paraId="4F685357" w14:textId="77777777" w:rsidR="00A25D13" w:rsidRDefault="00A25D13" w:rsidP="00E31A30">
            <w:pPr>
              <w:spacing w:line="240" w:lineRule="exact"/>
              <w:jc w:val="center"/>
              <w:rPr>
                <w:rFonts w:ascii="Calibri" w:hAnsi="Calibri"/>
                <w:b/>
                <w:sz w:val="22"/>
                <w:szCs w:val="22"/>
              </w:rPr>
            </w:pPr>
          </w:p>
        </w:tc>
        <w:tc>
          <w:tcPr>
            <w:tcW w:w="2694" w:type="dxa"/>
            <w:tcBorders>
              <w:top w:val="single" w:sz="4" w:space="0" w:color="auto"/>
              <w:left w:val="nil"/>
              <w:bottom w:val="nil"/>
              <w:right w:val="nil"/>
            </w:tcBorders>
            <w:vAlign w:val="center"/>
            <w:hideMark/>
          </w:tcPr>
          <w:p w14:paraId="70520F50"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Likelihood</w:t>
            </w:r>
          </w:p>
        </w:tc>
        <w:tc>
          <w:tcPr>
            <w:tcW w:w="7164" w:type="dxa"/>
            <w:gridSpan w:val="2"/>
            <w:tcBorders>
              <w:top w:val="single" w:sz="4" w:space="0" w:color="auto"/>
              <w:left w:val="nil"/>
              <w:bottom w:val="nil"/>
              <w:right w:val="single" w:sz="4" w:space="0" w:color="auto"/>
            </w:tcBorders>
            <w:vAlign w:val="center"/>
            <w:hideMark/>
          </w:tcPr>
          <w:p w14:paraId="172260AF"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Risk Interpretation</w:t>
            </w:r>
          </w:p>
        </w:tc>
      </w:tr>
      <w:tr w:rsidR="00A25D13" w14:paraId="4CA5B62A" w14:textId="77777777" w:rsidTr="00E31A30">
        <w:tc>
          <w:tcPr>
            <w:tcW w:w="392" w:type="dxa"/>
            <w:tcBorders>
              <w:top w:val="nil"/>
              <w:left w:val="single" w:sz="4" w:space="0" w:color="auto"/>
              <w:bottom w:val="nil"/>
              <w:right w:val="nil"/>
            </w:tcBorders>
            <w:vAlign w:val="center"/>
            <w:hideMark/>
          </w:tcPr>
          <w:p w14:paraId="6A49BCE0"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1</w:t>
            </w:r>
          </w:p>
        </w:tc>
        <w:tc>
          <w:tcPr>
            <w:tcW w:w="3685" w:type="dxa"/>
            <w:tcBorders>
              <w:top w:val="nil"/>
              <w:left w:val="nil"/>
              <w:bottom w:val="nil"/>
              <w:right w:val="nil"/>
            </w:tcBorders>
            <w:vAlign w:val="center"/>
            <w:hideMark/>
          </w:tcPr>
          <w:p w14:paraId="29DFCCA5" w14:textId="77777777" w:rsidR="00A25D13" w:rsidRDefault="00A25D13" w:rsidP="00E31A30">
            <w:pPr>
              <w:spacing w:line="240" w:lineRule="exact"/>
              <w:rPr>
                <w:rFonts w:ascii="Calibri" w:hAnsi="Calibri"/>
                <w:sz w:val="22"/>
                <w:szCs w:val="22"/>
              </w:rPr>
            </w:pPr>
            <w:r>
              <w:rPr>
                <w:rFonts w:ascii="Calibri" w:hAnsi="Calibri"/>
                <w:sz w:val="22"/>
                <w:szCs w:val="22"/>
              </w:rPr>
              <w:t>No injury</w:t>
            </w:r>
          </w:p>
        </w:tc>
        <w:tc>
          <w:tcPr>
            <w:tcW w:w="567" w:type="dxa"/>
            <w:tcBorders>
              <w:top w:val="nil"/>
              <w:left w:val="nil"/>
              <w:bottom w:val="nil"/>
              <w:right w:val="nil"/>
            </w:tcBorders>
            <w:vAlign w:val="center"/>
            <w:hideMark/>
          </w:tcPr>
          <w:p w14:paraId="09BAA5AB"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1</w:t>
            </w:r>
          </w:p>
        </w:tc>
        <w:tc>
          <w:tcPr>
            <w:tcW w:w="2694" w:type="dxa"/>
            <w:tcBorders>
              <w:top w:val="nil"/>
              <w:left w:val="nil"/>
              <w:bottom w:val="nil"/>
              <w:right w:val="nil"/>
            </w:tcBorders>
            <w:vAlign w:val="center"/>
            <w:hideMark/>
          </w:tcPr>
          <w:p w14:paraId="58724EC9" w14:textId="77777777" w:rsidR="00A25D13" w:rsidRDefault="00A25D13" w:rsidP="00E31A30">
            <w:pPr>
              <w:spacing w:line="240" w:lineRule="exact"/>
              <w:rPr>
                <w:rFonts w:ascii="Calibri" w:hAnsi="Calibri"/>
                <w:sz w:val="22"/>
                <w:szCs w:val="22"/>
              </w:rPr>
            </w:pPr>
            <w:r>
              <w:rPr>
                <w:rFonts w:ascii="Calibri" w:hAnsi="Calibri"/>
                <w:sz w:val="22"/>
                <w:szCs w:val="22"/>
              </w:rPr>
              <w:t>Unlikely, unexpected</w:t>
            </w:r>
          </w:p>
        </w:tc>
        <w:tc>
          <w:tcPr>
            <w:tcW w:w="1559" w:type="dxa"/>
            <w:tcBorders>
              <w:top w:val="nil"/>
              <w:left w:val="nil"/>
              <w:bottom w:val="nil"/>
              <w:right w:val="nil"/>
            </w:tcBorders>
            <w:vAlign w:val="center"/>
            <w:hideMark/>
          </w:tcPr>
          <w:p w14:paraId="344561AB"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4 &amp; below</w:t>
            </w:r>
          </w:p>
        </w:tc>
        <w:tc>
          <w:tcPr>
            <w:tcW w:w="5605" w:type="dxa"/>
            <w:tcBorders>
              <w:top w:val="nil"/>
              <w:left w:val="nil"/>
              <w:bottom w:val="nil"/>
              <w:right w:val="single" w:sz="4" w:space="0" w:color="auto"/>
            </w:tcBorders>
            <w:vAlign w:val="center"/>
            <w:hideMark/>
          </w:tcPr>
          <w:p w14:paraId="64C09F22" w14:textId="77777777" w:rsidR="00A25D13" w:rsidRDefault="00A25D13" w:rsidP="00E31A30">
            <w:pPr>
              <w:spacing w:line="240" w:lineRule="exact"/>
              <w:rPr>
                <w:rFonts w:ascii="Calibri" w:hAnsi="Calibri"/>
                <w:sz w:val="22"/>
                <w:szCs w:val="22"/>
              </w:rPr>
            </w:pPr>
            <w:r>
              <w:rPr>
                <w:rFonts w:ascii="Calibri" w:hAnsi="Calibri"/>
                <w:sz w:val="22"/>
                <w:szCs w:val="22"/>
              </w:rPr>
              <w:t>Acceptable.  No further action required</w:t>
            </w:r>
          </w:p>
        </w:tc>
      </w:tr>
      <w:tr w:rsidR="00A25D13" w14:paraId="07BDF16E" w14:textId="77777777" w:rsidTr="00E31A30">
        <w:tc>
          <w:tcPr>
            <w:tcW w:w="392" w:type="dxa"/>
            <w:tcBorders>
              <w:top w:val="nil"/>
              <w:left w:val="single" w:sz="4" w:space="0" w:color="auto"/>
              <w:bottom w:val="nil"/>
              <w:right w:val="nil"/>
            </w:tcBorders>
            <w:vAlign w:val="center"/>
            <w:hideMark/>
          </w:tcPr>
          <w:p w14:paraId="0C4A48CB"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2</w:t>
            </w:r>
          </w:p>
        </w:tc>
        <w:tc>
          <w:tcPr>
            <w:tcW w:w="3685" w:type="dxa"/>
            <w:tcBorders>
              <w:top w:val="nil"/>
              <w:left w:val="nil"/>
              <w:bottom w:val="nil"/>
              <w:right w:val="nil"/>
            </w:tcBorders>
            <w:vAlign w:val="center"/>
            <w:hideMark/>
          </w:tcPr>
          <w:p w14:paraId="18D75DEE" w14:textId="77777777" w:rsidR="00A25D13" w:rsidRDefault="00A25D13" w:rsidP="00E31A30">
            <w:pPr>
              <w:spacing w:line="240" w:lineRule="exact"/>
              <w:rPr>
                <w:rFonts w:ascii="Calibri" w:hAnsi="Calibri"/>
                <w:sz w:val="22"/>
                <w:szCs w:val="22"/>
              </w:rPr>
            </w:pPr>
            <w:r>
              <w:rPr>
                <w:rFonts w:ascii="Calibri" w:hAnsi="Calibri"/>
                <w:sz w:val="22"/>
                <w:szCs w:val="22"/>
              </w:rPr>
              <w:t>Minor injury</w:t>
            </w:r>
          </w:p>
        </w:tc>
        <w:tc>
          <w:tcPr>
            <w:tcW w:w="567" w:type="dxa"/>
            <w:tcBorders>
              <w:top w:val="nil"/>
              <w:left w:val="nil"/>
              <w:bottom w:val="nil"/>
              <w:right w:val="nil"/>
            </w:tcBorders>
            <w:vAlign w:val="center"/>
            <w:hideMark/>
          </w:tcPr>
          <w:p w14:paraId="193B2032"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2</w:t>
            </w:r>
          </w:p>
        </w:tc>
        <w:tc>
          <w:tcPr>
            <w:tcW w:w="2694" w:type="dxa"/>
            <w:tcBorders>
              <w:top w:val="nil"/>
              <w:left w:val="nil"/>
              <w:bottom w:val="nil"/>
              <w:right w:val="nil"/>
            </w:tcBorders>
            <w:vAlign w:val="center"/>
            <w:hideMark/>
          </w:tcPr>
          <w:p w14:paraId="0C4EE281" w14:textId="77777777" w:rsidR="00A25D13" w:rsidRDefault="00A25D13" w:rsidP="00E31A30">
            <w:pPr>
              <w:spacing w:line="240" w:lineRule="exact"/>
              <w:rPr>
                <w:rFonts w:ascii="Calibri" w:hAnsi="Calibri"/>
                <w:sz w:val="22"/>
                <w:szCs w:val="22"/>
              </w:rPr>
            </w:pPr>
            <w:r>
              <w:rPr>
                <w:rFonts w:ascii="Calibri" w:hAnsi="Calibri"/>
                <w:sz w:val="22"/>
                <w:szCs w:val="22"/>
              </w:rPr>
              <w:t>Possible, rare</w:t>
            </w:r>
          </w:p>
        </w:tc>
        <w:tc>
          <w:tcPr>
            <w:tcW w:w="1559" w:type="dxa"/>
            <w:tcBorders>
              <w:top w:val="nil"/>
              <w:left w:val="nil"/>
              <w:bottom w:val="nil"/>
              <w:right w:val="nil"/>
            </w:tcBorders>
            <w:vAlign w:val="center"/>
            <w:hideMark/>
          </w:tcPr>
          <w:p w14:paraId="49541527"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5 to 8</w:t>
            </w:r>
          </w:p>
        </w:tc>
        <w:tc>
          <w:tcPr>
            <w:tcW w:w="5605" w:type="dxa"/>
            <w:tcBorders>
              <w:top w:val="nil"/>
              <w:left w:val="nil"/>
              <w:bottom w:val="nil"/>
              <w:right w:val="single" w:sz="4" w:space="0" w:color="auto"/>
            </w:tcBorders>
            <w:vAlign w:val="center"/>
            <w:hideMark/>
          </w:tcPr>
          <w:p w14:paraId="39BC4C0A" w14:textId="77777777" w:rsidR="00A25D13" w:rsidRDefault="00A25D13" w:rsidP="00E31A30">
            <w:pPr>
              <w:spacing w:line="240" w:lineRule="exact"/>
              <w:rPr>
                <w:rFonts w:ascii="Calibri" w:hAnsi="Calibri"/>
                <w:sz w:val="22"/>
                <w:szCs w:val="22"/>
              </w:rPr>
            </w:pPr>
            <w:r>
              <w:rPr>
                <w:rFonts w:ascii="Calibri" w:hAnsi="Calibri"/>
                <w:sz w:val="22"/>
                <w:szCs w:val="22"/>
              </w:rPr>
              <w:t>Acceptable with suitable control measures</w:t>
            </w:r>
          </w:p>
        </w:tc>
      </w:tr>
      <w:tr w:rsidR="00A25D13" w14:paraId="63772D7B" w14:textId="77777777" w:rsidTr="00E31A30">
        <w:tc>
          <w:tcPr>
            <w:tcW w:w="392" w:type="dxa"/>
            <w:tcBorders>
              <w:top w:val="nil"/>
              <w:left w:val="single" w:sz="4" w:space="0" w:color="auto"/>
              <w:bottom w:val="nil"/>
              <w:right w:val="nil"/>
            </w:tcBorders>
            <w:vAlign w:val="center"/>
            <w:hideMark/>
          </w:tcPr>
          <w:p w14:paraId="1CE3BB9D"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3</w:t>
            </w:r>
          </w:p>
        </w:tc>
        <w:tc>
          <w:tcPr>
            <w:tcW w:w="3685" w:type="dxa"/>
            <w:tcBorders>
              <w:top w:val="nil"/>
              <w:left w:val="nil"/>
              <w:bottom w:val="nil"/>
              <w:right w:val="nil"/>
            </w:tcBorders>
            <w:vAlign w:val="center"/>
            <w:hideMark/>
          </w:tcPr>
          <w:p w14:paraId="67A147C8" w14:textId="77777777" w:rsidR="00A25D13" w:rsidRDefault="00A25D13" w:rsidP="00E31A30">
            <w:pPr>
              <w:spacing w:line="240" w:lineRule="exact"/>
              <w:rPr>
                <w:rFonts w:ascii="Calibri" w:hAnsi="Calibri"/>
                <w:sz w:val="22"/>
                <w:szCs w:val="22"/>
              </w:rPr>
            </w:pPr>
            <w:r>
              <w:rPr>
                <w:rFonts w:ascii="Calibri" w:hAnsi="Calibri"/>
                <w:sz w:val="22"/>
                <w:szCs w:val="22"/>
              </w:rPr>
              <w:t>Major injury to 1 person</w:t>
            </w:r>
          </w:p>
        </w:tc>
        <w:tc>
          <w:tcPr>
            <w:tcW w:w="567" w:type="dxa"/>
            <w:tcBorders>
              <w:top w:val="nil"/>
              <w:left w:val="nil"/>
              <w:bottom w:val="nil"/>
              <w:right w:val="nil"/>
            </w:tcBorders>
            <w:vAlign w:val="center"/>
            <w:hideMark/>
          </w:tcPr>
          <w:p w14:paraId="314BA404"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3</w:t>
            </w:r>
          </w:p>
        </w:tc>
        <w:tc>
          <w:tcPr>
            <w:tcW w:w="2694" w:type="dxa"/>
            <w:tcBorders>
              <w:top w:val="nil"/>
              <w:left w:val="nil"/>
              <w:bottom w:val="nil"/>
              <w:right w:val="nil"/>
            </w:tcBorders>
            <w:vAlign w:val="center"/>
            <w:hideMark/>
          </w:tcPr>
          <w:p w14:paraId="3DDFF78F" w14:textId="77777777" w:rsidR="00A25D13" w:rsidRDefault="00A25D13" w:rsidP="00E31A30">
            <w:pPr>
              <w:spacing w:line="240" w:lineRule="exact"/>
              <w:rPr>
                <w:rFonts w:ascii="Calibri" w:hAnsi="Calibri"/>
                <w:sz w:val="22"/>
                <w:szCs w:val="22"/>
              </w:rPr>
            </w:pPr>
            <w:r>
              <w:rPr>
                <w:rFonts w:ascii="Calibri" w:hAnsi="Calibri"/>
                <w:sz w:val="22"/>
                <w:szCs w:val="22"/>
              </w:rPr>
              <w:t>Expected, 50/50 chance</w:t>
            </w:r>
          </w:p>
        </w:tc>
        <w:tc>
          <w:tcPr>
            <w:tcW w:w="1559" w:type="dxa"/>
            <w:tcBorders>
              <w:top w:val="nil"/>
              <w:left w:val="nil"/>
              <w:bottom w:val="nil"/>
              <w:right w:val="nil"/>
            </w:tcBorders>
            <w:vAlign w:val="center"/>
            <w:hideMark/>
          </w:tcPr>
          <w:p w14:paraId="5428F513"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9 to 12</w:t>
            </w:r>
          </w:p>
        </w:tc>
        <w:tc>
          <w:tcPr>
            <w:tcW w:w="5605" w:type="dxa"/>
            <w:tcBorders>
              <w:top w:val="nil"/>
              <w:left w:val="nil"/>
              <w:bottom w:val="nil"/>
              <w:right w:val="single" w:sz="4" w:space="0" w:color="auto"/>
            </w:tcBorders>
            <w:vAlign w:val="center"/>
            <w:hideMark/>
          </w:tcPr>
          <w:p w14:paraId="424EC8B9" w14:textId="77777777" w:rsidR="00A25D13" w:rsidRDefault="00A25D13" w:rsidP="00E31A30">
            <w:pPr>
              <w:spacing w:line="240" w:lineRule="exact"/>
              <w:rPr>
                <w:rFonts w:ascii="Calibri" w:hAnsi="Calibri"/>
                <w:sz w:val="22"/>
                <w:szCs w:val="22"/>
              </w:rPr>
            </w:pPr>
            <w:r>
              <w:rPr>
                <w:rFonts w:ascii="Calibri" w:hAnsi="Calibri"/>
                <w:sz w:val="22"/>
                <w:szCs w:val="22"/>
              </w:rPr>
              <w:t>Acceptable only if no other method viable and with high level controls in place</w:t>
            </w:r>
          </w:p>
        </w:tc>
      </w:tr>
      <w:tr w:rsidR="00A25D13" w14:paraId="2DDB764F" w14:textId="77777777" w:rsidTr="00E31A30">
        <w:tc>
          <w:tcPr>
            <w:tcW w:w="392" w:type="dxa"/>
            <w:tcBorders>
              <w:top w:val="nil"/>
              <w:left w:val="single" w:sz="4" w:space="0" w:color="auto"/>
              <w:bottom w:val="nil"/>
              <w:right w:val="nil"/>
            </w:tcBorders>
            <w:vAlign w:val="center"/>
            <w:hideMark/>
          </w:tcPr>
          <w:p w14:paraId="6E18C470"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4</w:t>
            </w:r>
          </w:p>
        </w:tc>
        <w:tc>
          <w:tcPr>
            <w:tcW w:w="3685" w:type="dxa"/>
            <w:tcBorders>
              <w:top w:val="nil"/>
              <w:left w:val="nil"/>
              <w:bottom w:val="nil"/>
              <w:right w:val="nil"/>
            </w:tcBorders>
            <w:vAlign w:val="center"/>
            <w:hideMark/>
          </w:tcPr>
          <w:p w14:paraId="4734E716" w14:textId="77777777" w:rsidR="00A25D13" w:rsidRDefault="00A25D13" w:rsidP="00E31A30">
            <w:pPr>
              <w:spacing w:line="240" w:lineRule="exact"/>
              <w:rPr>
                <w:rFonts w:ascii="Calibri" w:hAnsi="Calibri"/>
                <w:sz w:val="22"/>
                <w:szCs w:val="22"/>
              </w:rPr>
            </w:pPr>
            <w:r>
              <w:rPr>
                <w:rFonts w:ascii="Calibri" w:hAnsi="Calibri"/>
                <w:sz w:val="22"/>
                <w:szCs w:val="22"/>
              </w:rPr>
              <w:t>Major injury to more than 1 person</w:t>
            </w:r>
          </w:p>
        </w:tc>
        <w:tc>
          <w:tcPr>
            <w:tcW w:w="567" w:type="dxa"/>
            <w:tcBorders>
              <w:top w:val="nil"/>
              <w:left w:val="nil"/>
              <w:bottom w:val="nil"/>
              <w:right w:val="nil"/>
            </w:tcBorders>
            <w:vAlign w:val="center"/>
            <w:hideMark/>
          </w:tcPr>
          <w:p w14:paraId="53920E22"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4</w:t>
            </w:r>
          </w:p>
        </w:tc>
        <w:tc>
          <w:tcPr>
            <w:tcW w:w="2694" w:type="dxa"/>
            <w:tcBorders>
              <w:top w:val="nil"/>
              <w:left w:val="nil"/>
              <w:bottom w:val="nil"/>
              <w:right w:val="nil"/>
            </w:tcBorders>
            <w:vAlign w:val="center"/>
            <w:hideMark/>
          </w:tcPr>
          <w:p w14:paraId="253511B5" w14:textId="77777777" w:rsidR="00A25D13" w:rsidRDefault="00A25D13" w:rsidP="00E31A30">
            <w:pPr>
              <w:spacing w:line="240" w:lineRule="exact"/>
              <w:rPr>
                <w:rFonts w:ascii="Calibri" w:hAnsi="Calibri"/>
                <w:sz w:val="22"/>
                <w:szCs w:val="22"/>
              </w:rPr>
            </w:pPr>
            <w:r>
              <w:rPr>
                <w:rFonts w:ascii="Calibri" w:hAnsi="Calibri"/>
                <w:sz w:val="22"/>
                <w:szCs w:val="22"/>
              </w:rPr>
              <w:t>Regular, not again</w:t>
            </w:r>
          </w:p>
        </w:tc>
        <w:tc>
          <w:tcPr>
            <w:tcW w:w="1559" w:type="dxa"/>
            <w:tcBorders>
              <w:top w:val="nil"/>
              <w:left w:val="nil"/>
              <w:bottom w:val="nil"/>
              <w:right w:val="nil"/>
            </w:tcBorders>
            <w:vAlign w:val="center"/>
            <w:hideMark/>
          </w:tcPr>
          <w:p w14:paraId="7FF5210B"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13 &amp; above</w:t>
            </w:r>
          </w:p>
        </w:tc>
        <w:tc>
          <w:tcPr>
            <w:tcW w:w="5605" w:type="dxa"/>
            <w:vMerge w:val="restart"/>
            <w:tcBorders>
              <w:top w:val="nil"/>
              <w:left w:val="nil"/>
              <w:bottom w:val="nil"/>
              <w:right w:val="single" w:sz="4" w:space="0" w:color="auto"/>
            </w:tcBorders>
            <w:vAlign w:val="center"/>
            <w:hideMark/>
          </w:tcPr>
          <w:p w14:paraId="7A01B075" w14:textId="77777777" w:rsidR="00A25D13" w:rsidRDefault="00A25D13" w:rsidP="00E31A30">
            <w:pPr>
              <w:spacing w:line="240" w:lineRule="exact"/>
              <w:rPr>
                <w:rFonts w:ascii="Calibri" w:hAnsi="Calibri"/>
                <w:sz w:val="22"/>
                <w:szCs w:val="22"/>
              </w:rPr>
            </w:pPr>
            <w:r>
              <w:rPr>
                <w:rFonts w:ascii="Calibri" w:hAnsi="Calibri"/>
                <w:sz w:val="22"/>
                <w:szCs w:val="22"/>
              </w:rPr>
              <w:t>Unacceptable risk.  Plan out or add further control measures</w:t>
            </w:r>
          </w:p>
        </w:tc>
      </w:tr>
      <w:tr w:rsidR="00A25D13" w14:paraId="47D2F1D0" w14:textId="77777777" w:rsidTr="00E31A30">
        <w:tc>
          <w:tcPr>
            <w:tcW w:w="392" w:type="dxa"/>
            <w:tcBorders>
              <w:top w:val="nil"/>
              <w:left w:val="single" w:sz="4" w:space="0" w:color="auto"/>
              <w:bottom w:val="nil"/>
              <w:right w:val="nil"/>
            </w:tcBorders>
            <w:vAlign w:val="center"/>
            <w:hideMark/>
          </w:tcPr>
          <w:p w14:paraId="57568DA3"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5</w:t>
            </w:r>
          </w:p>
        </w:tc>
        <w:tc>
          <w:tcPr>
            <w:tcW w:w="3685" w:type="dxa"/>
            <w:tcBorders>
              <w:top w:val="nil"/>
              <w:left w:val="nil"/>
              <w:bottom w:val="nil"/>
              <w:right w:val="nil"/>
            </w:tcBorders>
            <w:vAlign w:val="center"/>
            <w:hideMark/>
          </w:tcPr>
          <w:p w14:paraId="2E84975C" w14:textId="77777777" w:rsidR="00A25D13" w:rsidRDefault="00A25D13" w:rsidP="00E31A30">
            <w:pPr>
              <w:spacing w:line="240" w:lineRule="exact"/>
              <w:rPr>
                <w:rFonts w:ascii="Calibri" w:hAnsi="Calibri"/>
                <w:sz w:val="22"/>
                <w:szCs w:val="22"/>
              </w:rPr>
            </w:pPr>
            <w:r>
              <w:rPr>
                <w:rFonts w:ascii="Calibri" w:hAnsi="Calibri"/>
                <w:sz w:val="22"/>
                <w:szCs w:val="22"/>
              </w:rPr>
              <w:t>Death / multiple deaths</w:t>
            </w:r>
          </w:p>
        </w:tc>
        <w:tc>
          <w:tcPr>
            <w:tcW w:w="567" w:type="dxa"/>
            <w:tcBorders>
              <w:top w:val="nil"/>
              <w:left w:val="nil"/>
              <w:bottom w:val="nil"/>
              <w:right w:val="nil"/>
            </w:tcBorders>
            <w:vAlign w:val="center"/>
            <w:hideMark/>
          </w:tcPr>
          <w:p w14:paraId="2FAF628A" w14:textId="77777777" w:rsidR="00A25D13" w:rsidRDefault="00A25D13" w:rsidP="00E31A30">
            <w:pPr>
              <w:spacing w:line="240" w:lineRule="exact"/>
              <w:jc w:val="center"/>
              <w:rPr>
                <w:rFonts w:ascii="Calibri" w:hAnsi="Calibri"/>
                <w:b/>
                <w:sz w:val="22"/>
                <w:szCs w:val="22"/>
              </w:rPr>
            </w:pPr>
            <w:r>
              <w:rPr>
                <w:rFonts w:ascii="Calibri" w:hAnsi="Calibri"/>
                <w:b/>
                <w:sz w:val="22"/>
                <w:szCs w:val="22"/>
              </w:rPr>
              <w:t>5</w:t>
            </w:r>
          </w:p>
        </w:tc>
        <w:tc>
          <w:tcPr>
            <w:tcW w:w="2694" w:type="dxa"/>
            <w:tcBorders>
              <w:top w:val="nil"/>
              <w:left w:val="nil"/>
              <w:bottom w:val="nil"/>
              <w:right w:val="nil"/>
            </w:tcBorders>
            <w:vAlign w:val="center"/>
            <w:hideMark/>
          </w:tcPr>
          <w:p w14:paraId="766411DC" w14:textId="77777777" w:rsidR="00A25D13" w:rsidRDefault="00A25D13" w:rsidP="00E31A30">
            <w:pPr>
              <w:spacing w:line="240" w:lineRule="exact"/>
              <w:rPr>
                <w:rFonts w:ascii="Calibri" w:hAnsi="Calibri"/>
                <w:sz w:val="22"/>
                <w:szCs w:val="22"/>
              </w:rPr>
            </w:pPr>
            <w:r>
              <w:rPr>
                <w:rFonts w:ascii="Calibri" w:hAnsi="Calibri"/>
                <w:sz w:val="22"/>
                <w:szCs w:val="22"/>
              </w:rPr>
              <w:t>Frequent, Often</w:t>
            </w:r>
          </w:p>
        </w:tc>
        <w:tc>
          <w:tcPr>
            <w:tcW w:w="1559" w:type="dxa"/>
            <w:tcBorders>
              <w:top w:val="nil"/>
              <w:left w:val="nil"/>
              <w:bottom w:val="nil"/>
              <w:right w:val="nil"/>
            </w:tcBorders>
            <w:vAlign w:val="center"/>
          </w:tcPr>
          <w:p w14:paraId="780E1AEE" w14:textId="77777777" w:rsidR="00A25D13" w:rsidRDefault="00A25D13" w:rsidP="00E31A30">
            <w:pPr>
              <w:spacing w:line="240" w:lineRule="exact"/>
              <w:jc w:val="center"/>
              <w:rPr>
                <w:rFonts w:ascii="Calibri" w:hAnsi="Calibri"/>
                <w:b/>
                <w:sz w:val="22"/>
                <w:szCs w:val="22"/>
              </w:rPr>
            </w:pPr>
          </w:p>
        </w:tc>
        <w:tc>
          <w:tcPr>
            <w:tcW w:w="0" w:type="auto"/>
            <w:vMerge/>
            <w:tcBorders>
              <w:top w:val="nil"/>
              <w:left w:val="nil"/>
              <w:bottom w:val="nil"/>
              <w:right w:val="single" w:sz="4" w:space="0" w:color="auto"/>
            </w:tcBorders>
            <w:vAlign w:val="center"/>
            <w:hideMark/>
          </w:tcPr>
          <w:p w14:paraId="502C1FF6" w14:textId="77777777" w:rsidR="00A25D13" w:rsidRDefault="00A25D13" w:rsidP="00E31A30">
            <w:pPr>
              <w:rPr>
                <w:rFonts w:ascii="Calibri" w:hAnsi="Calibri"/>
                <w:sz w:val="22"/>
                <w:szCs w:val="22"/>
              </w:rPr>
            </w:pPr>
          </w:p>
        </w:tc>
      </w:tr>
      <w:tr w:rsidR="00A25D13" w14:paraId="11E9E5D2" w14:textId="77777777" w:rsidTr="00E31A30">
        <w:tc>
          <w:tcPr>
            <w:tcW w:w="392" w:type="dxa"/>
            <w:tcBorders>
              <w:top w:val="nil"/>
              <w:left w:val="single" w:sz="4" w:space="0" w:color="auto"/>
              <w:bottom w:val="single" w:sz="4" w:space="0" w:color="auto"/>
              <w:right w:val="nil"/>
            </w:tcBorders>
            <w:vAlign w:val="center"/>
          </w:tcPr>
          <w:p w14:paraId="0293A36A" w14:textId="77777777" w:rsidR="00A25D13" w:rsidRDefault="00A25D13" w:rsidP="00E31A30">
            <w:pPr>
              <w:spacing w:line="240" w:lineRule="exact"/>
              <w:jc w:val="center"/>
              <w:rPr>
                <w:rFonts w:ascii="Calibri" w:hAnsi="Calibri"/>
                <w:b/>
                <w:sz w:val="22"/>
                <w:szCs w:val="22"/>
              </w:rPr>
            </w:pPr>
          </w:p>
        </w:tc>
        <w:tc>
          <w:tcPr>
            <w:tcW w:w="3685" w:type="dxa"/>
            <w:tcBorders>
              <w:top w:val="nil"/>
              <w:left w:val="nil"/>
              <w:bottom w:val="single" w:sz="4" w:space="0" w:color="auto"/>
              <w:right w:val="nil"/>
            </w:tcBorders>
            <w:vAlign w:val="center"/>
          </w:tcPr>
          <w:p w14:paraId="74F0CDBB" w14:textId="77777777" w:rsidR="00A25D13" w:rsidRDefault="00A25D13" w:rsidP="00E31A30">
            <w:pPr>
              <w:spacing w:line="240" w:lineRule="exact"/>
              <w:rPr>
                <w:rFonts w:ascii="Calibri" w:hAnsi="Calibri"/>
                <w:sz w:val="22"/>
                <w:szCs w:val="22"/>
              </w:rPr>
            </w:pPr>
          </w:p>
        </w:tc>
        <w:tc>
          <w:tcPr>
            <w:tcW w:w="567" w:type="dxa"/>
            <w:tcBorders>
              <w:top w:val="nil"/>
              <w:left w:val="nil"/>
              <w:bottom w:val="single" w:sz="4" w:space="0" w:color="auto"/>
              <w:right w:val="nil"/>
            </w:tcBorders>
            <w:vAlign w:val="center"/>
          </w:tcPr>
          <w:p w14:paraId="55116FED" w14:textId="77777777" w:rsidR="00A25D13" w:rsidRDefault="00A25D13" w:rsidP="00E31A30">
            <w:pPr>
              <w:spacing w:line="240" w:lineRule="exact"/>
              <w:jc w:val="center"/>
              <w:rPr>
                <w:rFonts w:ascii="Calibri" w:hAnsi="Calibri"/>
                <w:b/>
                <w:sz w:val="22"/>
                <w:szCs w:val="22"/>
              </w:rPr>
            </w:pPr>
          </w:p>
        </w:tc>
        <w:tc>
          <w:tcPr>
            <w:tcW w:w="2694" w:type="dxa"/>
            <w:tcBorders>
              <w:top w:val="nil"/>
              <w:left w:val="nil"/>
              <w:bottom w:val="single" w:sz="4" w:space="0" w:color="auto"/>
              <w:right w:val="nil"/>
            </w:tcBorders>
            <w:vAlign w:val="center"/>
          </w:tcPr>
          <w:p w14:paraId="18FFC4B8" w14:textId="77777777" w:rsidR="00A25D13" w:rsidRDefault="00A25D13" w:rsidP="00E31A30">
            <w:pPr>
              <w:spacing w:line="240" w:lineRule="exact"/>
              <w:rPr>
                <w:rFonts w:ascii="Calibri" w:hAnsi="Calibri"/>
                <w:sz w:val="22"/>
                <w:szCs w:val="22"/>
              </w:rPr>
            </w:pPr>
          </w:p>
        </w:tc>
        <w:tc>
          <w:tcPr>
            <w:tcW w:w="1559" w:type="dxa"/>
            <w:tcBorders>
              <w:top w:val="nil"/>
              <w:left w:val="nil"/>
              <w:bottom w:val="single" w:sz="4" w:space="0" w:color="auto"/>
              <w:right w:val="nil"/>
            </w:tcBorders>
            <w:vAlign w:val="center"/>
          </w:tcPr>
          <w:p w14:paraId="272A96B8" w14:textId="77777777" w:rsidR="00A25D13" w:rsidRDefault="00A25D13" w:rsidP="00E31A30">
            <w:pPr>
              <w:spacing w:line="240" w:lineRule="exact"/>
              <w:jc w:val="center"/>
              <w:rPr>
                <w:rFonts w:ascii="Calibri" w:hAnsi="Calibri"/>
                <w:b/>
                <w:sz w:val="22"/>
                <w:szCs w:val="22"/>
              </w:rPr>
            </w:pPr>
          </w:p>
        </w:tc>
        <w:tc>
          <w:tcPr>
            <w:tcW w:w="5605" w:type="dxa"/>
            <w:tcBorders>
              <w:top w:val="nil"/>
              <w:left w:val="nil"/>
              <w:bottom w:val="single" w:sz="4" w:space="0" w:color="auto"/>
              <w:right w:val="single" w:sz="4" w:space="0" w:color="auto"/>
            </w:tcBorders>
            <w:vAlign w:val="center"/>
          </w:tcPr>
          <w:p w14:paraId="27E4DC73" w14:textId="77777777" w:rsidR="00A25D13" w:rsidRDefault="00A25D13" w:rsidP="00E31A30">
            <w:pPr>
              <w:spacing w:line="240" w:lineRule="exact"/>
              <w:rPr>
                <w:rFonts w:ascii="Calibri" w:hAnsi="Calibri"/>
                <w:sz w:val="22"/>
                <w:szCs w:val="22"/>
              </w:rPr>
            </w:pPr>
          </w:p>
        </w:tc>
      </w:tr>
    </w:tbl>
    <w:p w14:paraId="55226C0D" w14:textId="77777777" w:rsidR="00A25D13" w:rsidRDefault="00A25D13" w:rsidP="00A25D13">
      <w:pPr>
        <w:spacing w:line="240" w:lineRule="exact"/>
        <w:rPr>
          <w:rFonts w:ascii="Calibri" w:hAnsi="Calibri"/>
          <w:b/>
        </w:rPr>
      </w:pPr>
    </w:p>
    <w:p w14:paraId="2498027F" w14:textId="77777777" w:rsidR="00A25D13" w:rsidRDefault="00A25D13"/>
    <w:sectPr w:rsidR="00A25D13" w:rsidSect="000A70BB">
      <w:pgSz w:w="16838" w:h="11906" w:orient="landscape"/>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203BA" w14:textId="77777777" w:rsidR="00421F4F" w:rsidRDefault="00421F4F" w:rsidP="000A70BB">
      <w:r>
        <w:separator/>
      </w:r>
    </w:p>
  </w:endnote>
  <w:endnote w:type="continuationSeparator" w:id="0">
    <w:p w14:paraId="533058D8" w14:textId="77777777" w:rsidR="00421F4F" w:rsidRDefault="00421F4F" w:rsidP="000A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FB588" w14:textId="77777777" w:rsidR="00421F4F" w:rsidRDefault="00421F4F" w:rsidP="000A70BB">
      <w:r>
        <w:separator/>
      </w:r>
    </w:p>
  </w:footnote>
  <w:footnote w:type="continuationSeparator" w:id="0">
    <w:p w14:paraId="64924E19" w14:textId="77777777" w:rsidR="00421F4F" w:rsidRDefault="00421F4F" w:rsidP="000A7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167E"/>
    <w:multiLevelType w:val="hybridMultilevel"/>
    <w:tmpl w:val="52A6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365584"/>
    <w:multiLevelType w:val="hybridMultilevel"/>
    <w:tmpl w:val="EE746C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56042FF"/>
    <w:multiLevelType w:val="hybridMultilevel"/>
    <w:tmpl w:val="0EC8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22B93"/>
    <w:multiLevelType w:val="hybridMultilevel"/>
    <w:tmpl w:val="A69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0035B"/>
    <w:multiLevelType w:val="hybridMultilevel"/>
    <w:tmpl w:val="CE3A1062"/>
    <w:lvl w:ilvl="0" w:tplc="36282D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11E4E"/>
    <w:multiLevelType w:val="hybridMultilevel"/>
    <w:tmpl w:val="FC7C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91580"/>
    <w:multiLevelType w:val="hybridMultilevel"/>
    <w:tmpl w:val="F782B7F8"/>
    <w:lvl w:ilvl="0" w:tplc="36282D7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27E28"/>
    <w:multiLevelType w:val="hybridMultilevel"/>
    <w:tmpl w:val="6B9463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179061C"/>
    <w:multiLevelType w:val="hybridMultilevel"/>
    <w:tmpl w:val="A966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205055"/>
    <w:multiLevelType w:val="hybridMultilevel"/>
    <w:tmpl w:val="6478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9D641FA"/>
    <w:multiLevelType w:val="multilevel"/>
    <w:tmpl w:val="8698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A66EFF"/>
    <w:multiLevelType w:val="hybridMultilevel"/>
    <w:tmpl w:val="8FB8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34479"/>
    <w:multiLevelType w:val="hybridMultilevel"/>
    <w:tmpl w:val="2C647B58"/>
    <w:lvl w:ilvl="0" w:tplc="36282D7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E5854"/>
    <w:multiLevelType w:val="hybridMultilevel"/>
    <w:tmpl w:val="BE86D610"/>
    <w:lvl w:ilvl="0" w:tplc="36282D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A6CED"/>
    <w:multiLevelType w:val="hybridMultilevel"/>
    <w:tmpl w:val="09A8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00127E"/>
    <w:multiLevelType w:val="hybridMultilevel"/>
    <w:tmpl w:val="479EC904"/>
    <w:lvl w:ilvl="0" w:tplc="36282D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332AD"/>
    <w:multiLevelType w:val="hybridMultilevel"/>
    <w:tmpl w:val="0772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411EAF"/>
    <w:multiLevelType w:val="hybridMultilevel"/>
    <w:tmpl w:val="2FF4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8"/>
  </w:num>
  <w:num w:numId="5">
    <w:abstractNumId w:val="14"/>
  </w:num>
  <w:num w:numId="6">
    <w:abstractNumId w:val="11"/>
  </w:num>
  <w:num w:numId="7">
    <w:abstractNumId w:val="3"/>
  </w:num>
  <w:num w:numId="8">
    <w:abstractNumId w:val="4"/>
  </w:num>
  <w:num w:numId="9">
    <w:abstractNumId w:val="17"/>
  </w:num>
  <w:num w:numId="10">
    <w:abstractNumId w:val="13"/>
  </w:num>
  <w:num w:numId="11">
    <w:abstractNumId w:val="15"/>
  </w:num>
  <w:num w:numId="12">
    <w:abstractNumId w:val="12"/>
  </w:num>
  <w:num w:numId="13">
    <w:abstractNumId w:val="6"/>
  </w:num>
  <w:num w:numId="14">
    <w:abstractNumId w:val="9"/>
  </w:num>
  <w:num w:numId="15">
    <w:abstractNumId w:val="0"/>
  </w:num>
  <w:num w:numId="16">
    <w:abstractNumId w:val="10"/>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BB"/>
    <w:rsid w:val="00012F22"/>
    <w:rsid w:val="00062A45"/>
    <w:rsid w:val="000A70BB"/>
    <w:rsid w:val="000B4E1A"/>
    <w:rsid w:val="00107530"/>
    <w:rsid w:val="001227F4"/>
    <w:rsid w:val="00126E02"/>
    <w:rsid w:val="00224949"/>
    <w:rsid w:val="002C4C13"/>
    <w:rsid w:val="002D388E"/>
    <w:rsid w:val="00421F4F"/>
    <w:rsid w:val="0050356A"/>
    <w:rsid w:val="00566353"/>
    <w:rsid w:val="00622714"/>
    <w:rsid w:val="0063465E"/>
    <w:rsid w:val="006348A0"/>
    <w:rsid w:val="00643AB6"/>
    <w:rsid w:val="006A5DAF"/>
    <w:rsid w:val="0072053C"/>
    <w:rsid w:val="00727B26"/>
    <w:rsid w:val="007A6C98"/>
    <w:rsid w:val="007D729F"/>
    <w:rsid w:val="007E242F"/>
    <w:rsid w:val="008053B2"/>
    <w:rsid w:val="008055DC"/>
    <w:rsid w:val="00947C9F"/>
    <w:rsid w:val="00A066C3"/>
    <w:rsid w:val="00A25D13"/>
    <w:rsid w:val="00A41DDF"/>
    <w:rsid w:val="00A47B64"/>
    <w:rsid w:val="00AD1E84"/>
    <w:rsid w:val="00B12992"/>
    <w:rsid w:val="00B249EF"/>
    <w:rsid w:val="00BC2A1E"/>
    <w:rsid w:val="00BF7F3A"/>
    <w:rsid w:val="00C73A5E"/>
    <w:rsid w:val="00D108D0"/>
    <w:rsid w:val="00DF1508"/>
    <w:rsid w:val="00E51C30"/>
    <w:rsid w:val="00ED3CDF"/>
    <w:rsid w:val="00F97A73"/>
    <w:rsid w:val="00FA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085F"/>
  <w15:chartTrackingRefBased/>
  <w15:docId w15:val="{00AA9792-6CD8-41A2-AEA6-7034187B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0BB"/>
    <w:pPr>
      <w:spacing w:after="0" w:line="240" w:lineRule="auto"/>
    </w:pPr>
    <w:rPr>
      <w:rFonts w:ascii="Times New Roman" w:eastAsiaTheme="minorEastAsia" w:hAnsi="Times New Roman" w:cs="Times New Roman"/>
      <w:sz w:val="20"/>
      <w:szCs w:val="20"/>
    </w:rPr>
  </w:style>
  <w:style w:type="paragraph" w:styleId="Heading2">
    <w:name w:val="heading 2"/>
    <w:basedOn w:val="Normal"/>
    <w:next w:val="Normal"/>
    <w:link w:val="Heading2Char"/>
    <w:qFormat/>
    <w:rsid w:val="00B12992"/>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0BB"/>
    <w:pPr>
      <w:tabs>
        <w:tab w:val="center" w:pos="4513"/>
        <w:tab w:val="right" w:pos="9026"/>
      </w:tabs>
    </w:pPr>
  </w:style>
  <w:style w:type="character" w:customStyle="1" w:styleId="HeaderChar">
    <w:name w:val="Header Char"/>
    <w:basedOn w:val="DefaultParagraphFont"/>
    <w:link w:val="Header"/>
    <w:uiPriority w:val="99"/>
    <w:rsid w:val="000A70BB"/>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0A70BB"/>
    <w:pPr>
      <w:tabs>
        <w:tab w:val="center" w:pos="4513"/>
        <w:tab w:val="right" w:pos="9026"/>
      </w:tabs>
    </w:pPr>
  </w:style>
  <w:style w:type="character" w:customStyle="1" w:styleId="FooterChar">
    <w:name w:val="Footer Char"/>
    <w:basedOn w:val="DefaultParagraphFont"/>
    <w:link w:val="Footer"/>
    <w:uiPriority w:val="99"/>
    <w:rsid w:val="000A70BB"/>
    <w:rPr>
      <w:rFonts w:ascii="Times New Roman" w:eastAsiaTheme="minorEastAsia" w:hAnsi="Times New Roman" w:cs="Times New Roman"/>
      <w:sz w:val="20"/>
      <w:szCs w:val="20"/>
    </w:rPr>
  </w:style>
  <w:style w:type="table" w:customStyle="1" w:styleId="TableGrid1">
    <w:name w:val="Table Grid1"/>
    <w:basedOn w:val="TableNormal"/>
    <w:next w:val="TableGrid"/>
    <w:uiPriority w:val="59"/>
    <w:rsid w:val="00A25D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8D0"/>
    <w:rPr>
      <w:rFonts w:ascii="Segoe UI" w:eastAsiaTheme="minorEastAsia" w:hAnsi="Segoe UI" w:cs="Segoe UI"/>
      <w:sz w:val="18"/>
      <w:szCs w:val="18"/>
    </w:rPr>
  </w:style>
  <w:style w:type="paragraph" w:styleId="ListParagraph">
    <w:name w:val="List Paragraph"/>
    <w:basedOn w:val="Normal"/>
    <w:uiPriority w:val="34"/>
    <w:qFormat/>
    <w:rsid w:val="00B12992"/>
    <w:pPr>
      <w:ind w:left="720"/>
      <w:contextualSpacing/>
    </w:pPr>
    <w:rPr>
      <w:rFonts w:ascii="Arial" w:eastAsia="Times New Roman" w:hAnsi="Arial"/>
      <w:sz w:val="22"/>
      <w:szCs w:val="24"/>
    </w:rPr>
  </w:style>
  <w:style w:type="paragraph" w:customStyle="1" w:styleId="ColorfulList-Accent11">
    <w:name w:val="Colorful List - Accent 11"/>
    <w:basedOn w:val="Normal"/>
    <w:uiPriority w:val="34"/>
    <w:qFormat/>
    <w:rsid w:val="00B12992"/>
    <w:pPr>
      <w:ind w:left="720"/>
    </w:pPr>
    <w:rPr>
      <w:rFonts w:ascii="Arial" w:eastAsia="Times New Roman" w:hAnsi="Arial"/>
      <w:sz w:val="22"/>
      <w:szCs w:val="24"/>
    </w:rPr>
  </w:style>
  <w:style w:type="character" w:customStyle="1" w:styleId="Heading2Char">
    <w:name w:val="Heading 2 Char"/>
    <w:basedOn w:val="DefaultParagraphFont"/>
    <w:link w:val="Heading2"/>
    <w:rsid w:val="00B12992"/>
    <w:rPr>
      <w:rFonts w:ascii="Arial" w:eastAsia="Times New Roman" w:hAnsi="Arial" w:cs="Arial"/>
      <w:b/>
      <w:bCs/>
      <w:i/>
      <w:iCs/>
      <w:sz w:val="28"/>
      <w:szCs w:val="28"/>
    </w:rPr>
  </w:style>
  <w:style w:type="paragraph" w:styleId="NormalWeb">
    <w:name w:val="Normal (Web)"/>
    <w:basedOn w:val="Normal"/>
    <w:uiPriority w:val="99"/>
    <w:unhideWhenUsed/>
    <w:rsid w:val="0050356A"/>
    <w:pPr>
      <w:spacing w:before="100" w:beforeAutospacing="1" w:after="100" w:afterAutospacing="1"/>
    </w:pPr>
    <w:rPr>
      <w:rFonts w:eastAsia="Times New Roman"/>
      <w:sz w:val="24"/>
      <w:szCs w:val="24"/>
      <w:lang w:val="en-US"/>
    </w:rPr>
  </w:style>
  <w:style w:type="character" w:styleId="UnresolvedMention">
    <w:name w:val="Unresolved Mention"/>
    <w:uiPriority w:val="99"/>
    <w:semiHidden/>
    <w:unhideWhenUsed/>
    <w:rsid w:val="00C73A5E"/>
    <w:rPr>
      <w:color w:val="605E5C"/>
      <w:shd w:val="clear" w:color="auto" w:fill="E1DFDD"/>
    </w:rPr>
  </w:style>
  <w:style w:type="paragraph" w:styleId="NoSpacing">
    <w:name w:val="No Spacing"/>
    <w:link w:val="NoSpacingChar"/>
    <w:uiPriority w:val="1"/>
    <w:qFormat/>
    <w:rsid w:val="000B4E1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4E1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Joe Mercer</cp:lastModifiedBy>
  <cp:revision>2</cp:revision>
  <cp:lastPrinted>2019-07-04T20:40:00Z</cp:lastPrinted>
  <dcterms:created xsi:type="dcterms:W3CDTF">2020-06-26T14:34:00Z</dcterms:created>
  <dcterms:modified xsi:type="dcterms:W3CDTF">2020-06-26T14:34:00Z</dcterms:modified>
</cp:coreProperties>
</file>